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C112F1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CARTA DE CITAÇÃO</w:t>
      </w:r>
    </w:p>
    <w:p w:rsidR="00EC78FA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F9" w:rsidRPr="002D678D" w:rsidRDefault="007730F9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Pr="00430E18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(a). </w:t>
      </w:r>
      <w:r w:rsidR="00430E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30E18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="00430E18">
        <w:rPr>
          <w:rFonts w:ascii="Times New Roman" w:hAnsi="Times New Roman" w:cs="Times New Roman"/>
          <w:sz w:val="24"/>
          <w:szCs w:val="24"/>
        </w:rPr>
        <w:t xml:space="preserve"> da parte)</w:t>
      </w:r>
    </w:p>
    <w:p w:rsidR="00C112F1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2F1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meio desta, fica Vossa Senhoria </w:t>
      </w:r>
      <w:r w:rsidR="007730F9" w:rsidRPr="007730F9">
        <w:rPr>
          <w:rFonts w:ascii="Times New Roman" w:hAnsi="Times New Roman" w:cs="Times New Roman"/>
          <w:b/>
          <w:sz w:val="24"/>
          <w:szCs w:val="24"/>
        </w:rPr>
        <w:t>CITADA</w:t>
      </w:r>
      <w:r>
        <w:rPr>
          <w:rFonts w:ascii="Times New Roman" w:hAnsi="Times New Roman" w:cs="Times New Roman"/>
          <w:sz w:val="24"/>
          <w:szCs w:val="24"/>
        </w:rPr>
        <w:t xml:space="preserve"> para, querendo, oferecer resposta ao contido no processo supramencionado, no </w:t>
      </w:r>
      <w:r w:rsidRPr="00C112F1">
        <w:rPr>
          <w:rFonts w:ascii="Times New Roman" w:hAnsi="Times New Roman" w:cs="Times New Roman"/>
          <w:b/>
          <w:sz w:val="24"/>
          <w:szCs w:val="24"/>
          <w:u w:val="single"/>
        </w:rPr>
        <w:t>prazo de XX (XXXX) dias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71F5">
        <w:rPr>
          <w:rFonts w:ascii="Times New Roman" w:hAnsi="Times New Roman" w:cs="Times New Roman"/>
          <w:sz w:val="24"/>
          <w:szCs w:val="24"/>
        </w:rPr>
        <w:t>cuja petição inicial e decisão inicial podem ser visualizadas por meio da chave de acesso anexa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0F9" w:rsidRDefault="007730F9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F1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Ainda, fica ciente </w:t>
      </w:r>
      <w:r w:rsidR="007730F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que, caso a ação</w:t>
      </w:r>
      <w:r w:rsidRPr="00C11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seja contestada, presumir-se-ão verdadeiras as alegações de fato formuladas pelo autor, conforme o art. 344 do Código de Processo Civil.</w:t>
      </w:r>
    </w:p>
    <w:p w:rsidR="00C112F1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F1" w:rsidRDefault="00C112F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F1" w:rsidRPr="00D85267" w:rsidRDefault="00C112F1" w:rsidP="00C11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267">
        <w:rPr>
          <w:rFonts w:ascii="Times New Roman" w:hAnsi="Times New Roman" w:cs="Times New Roman"/>
          <w:b/>
          <w:sz w:val="24"/>
          <w:szCs w:val="24"/>
        </w:rPr>
        <w:t>$</w:t>
      </w:r>
      <w:proofErr w:type="spellStart"/>
      <w:r w:rsidRPr="00D85267">
        <w:rPr>
          <w:rFonts w:ascii="Times New Roman" w:hAnsi="Times New Roman" w:cs="Times New Roman"/>
          <w:b/>
          <w:sz w:val="24"/>
          <w:szCs w:val="24"/>
        </w:rPr>
        <w:t>assinaturaUsua</w:t>
      </w:r>
      <w:bookmarkStart w:id="0" w:name="_GoBack"/>
      <w:bookmarkEnd w:id="0"/>
      <w:r w:rsidRPr="00D85267">
        <w:rPr>
          <w:rFonts w:ascii="Times New Roman" w:hAnsi="Times New Roman" w:cs="Times New Roman"/>
          <w:b/>
          <w:sz w:val="24"/>
          <w:szCs w:val="24"/>
        </w:rPr>
        <w:t>rioLogado</w:t>
      </w:r>
      <w:proofErr w:type="spellEnd"/>
    </w:p>
    <w:p w:rsidR="00C112F1" w:rsidRDefault="00C112F1" w:rsidP="00430E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Autorizado pela Portaria nº XXX/XXXX</w:t>
      </w:r>
    </w:p>
    <w:p w:rsidR="00C112F1" w:rsidRDefault="00C112F1" w:rsidP="00C11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2F1" w:rsidRDefault="00C112F1" w:rsidP="00C11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2F1" w:rsidRPr="00C112F1" w:rsidRDefault="00C112F1" w:rsidP="00C11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F1">
        <w:rPr>
          <w:rFonts w:ascii="Times New Roman" w:hAnsi="Times New Roman" w:cs="Times New Roman"/>
          <w:sz w:val="24"/>
          <w:szCs w:val="24"/>
        </w:rPr>
        <w:t xml:space="preserve">OBSERVAÇÃO: Este processo tramita eletronicamente no Sistema </w:t>
      </w:r>
      <w:proofErr w:type="spellStart"/>
      <w:r w:rsidRPr="00C112F1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 w:rsidRPr="00C112F1">
        <w:rPr>
          <w:rFonts w:ascii="Times New Roman" w:hAnsi="Times New Roman" w:cs="Times New Roman"/>
          <w:sz w:val="24"/>
          <w:szCs w:val="24"/>
        </w:rPr>
        <w:t xml:space="preserve"> (https://projudi2.tjpr.jus.br/projudi). Caso necessária a solicitação de acesso ou outras informações, favor entrar em contato ou dirigir-se à Secretaria da Unidade Judiciária no endereço acima mencionado.</w:t>
      </w:r>
    </w:p>
    <w:sectPr w:rsidR="00C112F1" w:rsidRPr="00C112F1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2771F5"/>
    <w:rsid w:val="002D678D"/>
    <w:rsid w:val="00320CCF"/>
    <w:rsid w:val="00326E49"/>
    <w:rsid w:val="003641A1"/>
    <w:rsid w:val="003B4A43"/>
    <w:rsid w:val="00430E18"/>
    <w:rsid w:val="0044394B"/>
    <w:rsid w:val="00464309"/>
    <w:rsid w:val="0047204D"/>
    <w:rsid w:val="004722EB"/>
    <w:rsid w:val="004A2297"/>
    <w:rsid w:val="00505C9C"/>
    <w:rsid w:val="00524D2B"/>
    <w:rsid w:val="005C4A52"/>
    <w:rsid w:val="005F3C2C"/>
    <w:rsid w:val="006334FB"/>
    <w:rsid w:val="0066073B"/>
    <w:rsid w:val="00683349"/>
    <w:rsid w:val="007730F9"/>
    <w:rsid w:val="007D188A"/>
    <w:rsid w:val="00825A75"/>
    <w:rsid w:val="00871D29"/>
    <w:rsid w:val="008F16DA"/>
    <w:rsid w:val="00A14516"/>
    <w:rsid w:val="00A42083"/>
    <w:rsid w:val="00AA21BD"/>
    <w:rsid w:val="00AB2095"/>
    <w:rsid w:val="00B15C55"/>
    <w:rsid w:val="00BD60ED"/>
    <w:rsid w:val="00C112F1"/>
    <w:rsid w:val="00CD1103"/>
    <w:rsid w:val="00D029AD"/>
    <w:rsid w:val="00D044D9"/>
    <w:rsid w:val="00D85267"/>
    <w:rsid w:val="00D95E3F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C144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6</cp:revision>
  <dcterms:created xsi:type="dcterms:W3CDTF">2018-09-20T20:50:00Z</dcterms:created>
  <dcterms:modified xsi:type="dcterms:W3CDTF">2018-09-21T21:04:00Z</dcterms:modified>
</cp:coreProperties>
</file>