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C5000" w14:textId="77777777" w:rsidR="000A1A11" w:rsidRPr="00DD2AA2" w:rsidRDefault="000A1A11" w:rsidP="000A1A1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4075D922">
        <w:rPr>
          <w:rStyle w:val="normaltextrun"/>
          <w:rFonts w:ascii="Arial" w:hAnsi="Arial" w:cs="Arial"/>
          <w:b/>
          <w:bCs/>
        </w:rPr>
        <w:t>$cabecalho</w:t>
      </w:r>
      <w:r w:rsidRPr="4075D922">
        <w:rPr>
          <w:rStyle w:val="eop"/>
          <w:rFonts w:ascii="Arial" w:hAnsi="Arial" w:cs="Arial"/>
          <w:b/>
          <w:bCs/>
        </w:rPr>
        <w:t> </w:t>
      </w:r>
    </w:p>
    <w:p w14:paraId="2F55D2C3" w14:textId="77777777" w:rsidR="000A1A11" w:rsidRPr="00DD2AA2" w:rsidRDefault="000A1A11" w:rsidP="000A1A1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4075D922">
        <w:rPr>
          <w:rStyle w:val="normaltextrun"/>
          <w:rFonts w:ascii="Arial" w:hAnsi="Arial" w:cs="Arial"/>
          <w:b/>
          <w:bCs/>
        </w:rPr>
        <w:t>$dadosProcesso</w:t>
      </w:r>
    </w:p>
    <w:p w14:paraId="0A83569D" w14:textId="77777777" w:rsidR="000A1A11" w:rsidRPr="00DD2AA2" w:rsidRDefault="000A1A11" w:rsidP="000A1A1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Cs w:val="22"/>
        </w:rPr>
      </w:pPr>
      <w:r w:rsidRPr="00DD2AA2">
        <w:rPr>
          <w:rFonts w:ascii="Arial" w:hAnsi="Arial" w:cs="Arial"/>
          <w:szCs w:val="22"/>
        </w:rPr>
        <w:t>Justiça Gratuita (</w:t>
      </w:r>
      <w:r w:rsidRPr="00DD2AA2">
        <w:rPr>
          <w:rFonts w:ascii="Arial" w:hAnsi="Arial" w:cs="Arial"/>
          <w:color w:val="0070C0"/>
          <w:szCs w:val="22"/>
        </w:rPr>
        <w:t>informar/retirar</w:t>
      </w:r>
      <w:r w:rsidRPr="00DD2AA2">
        <w:rPr>
          <w:rFonts w:ascii="Arial" w:hAnsi="Arial" w:cs="Arial"/>
          <w:szCs w:val="22"/>
        </w:rPr>
        <w:t>) / CUSTAS POSTERGADAS (</w:t>
      </w:r>
      <w:r w:rsidRPr="00DD2AA2">
        <w:rPr>
          <w:rFonts w:ascii="Arial" w:hAnsi="Arial" w:cs="Arial"/>
          <w:color w:val="0070C0"/>
          <w:szCs w:val="22"/>
        </w:rPr>
        <w:t>informar/retirar</w:t>
      </w:r>
      <w:r w:rsidRPr="00DD2AA2">
        <w:rPr>
          <w:rFonts w:ascii="Arial" w:hAnsi="Arial" w:cs="Arial"/>
          <w:szCs w:val="22"/>
        </w:rPr>
        <w:t>)</w:t>
      </w:r>
    </w:p>
    <w:p w14:paraId="6B9E7B5B" w14:textId="77777777" w:rsidR="000A1A11" w:rsidRPr="00DD2AA2" w:rsidRDefault="000A1A11" w:rsidP="000A1A1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Cs w:val="22"/>
        </w:rPr>
      </w:pPr>
      <w:r w:rsidRPr="00DD2AA2">
        <w:rPr>
          <w:rFonts w:ascii="Arial" w:hAnsi="Arial" w:cs="Arial"/>
          <w:szCs w:val="22"/>
        </w:rPr>
        <w:t xml:space="preserve">Oficial </w:t>
      </w:r>
      <w:r w:rsidRPr="00DD2AA2">
        <w:rPr>
          <w:rFonts w:ascii="Arial" w:hAnsi="Arial" w:cs="Arial"/>
          <w:i/>
          <w:szCs w:val="22"/>
        </w:rPr>
        <w:t xml:space="preserve">“ad-hoc” </w:t>
      </w:r>
      <w:r w:rsidRPr="00DD2AA2">
        <w:rPr>
          <w:rFonts w:ascii="Arial" w:hAnsi="Arial" w:cs="Arial"/>
          <w:szCs w:val="22"/>
        </w:rPr>
        <w:t>(</w:t>
      </w:r>
      <w:r w:rsidRPr="00DD2AA2">
        <w:rPr>
          <w:rFonts w:ascii="Arial" w:hAnsi="Arial" w:cs="Arial"/>
          <w:color w:val="0070C0"/>
          <w:szCs w:val="22"/>
        </w:rPr>
        <w:t>informar/retirar</w:t>
      </w:r>
      <w:r w:rsidRPr="00DD2AA2">
        <w:rPr>
          <w:rFonts w:ascii="Arial" w:hAnsi="Arial" w:cs="Arial"/>
          <w:szCs w:val="22"/>
        </w:rPr>
        <w:t>)</w:t>
      </w:r>
    </w:p>
    <w:p w14:paraId="39EF4659" w14:textId="77777777" w:rsidR="000A1A11" w:rsidRPr="00DD2AA2" w:rsidRDefault="000A1A11" w:rsidP="000A1A1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Cs w:val="22"/>
        </w:rPr>
      </w:pPr>
      <w:r w:rsidRPr="00DD2AA2">
        <w:rPr>
          <w:rStyle w:val="normaltextrun"/>
          <w:rFonts w:ascii="Arial" w:hAnsi="Arial" w:cs="Arial"/>
          <w:szCs w:val="22"/>
        </w:rPr>
        <w:t> </w:t>
      </w:r>
      <w:r w:rsidRPr="00DD2AA2">
        <w:rPr>
          <w:rStyle w:val="eop"/>
          <w:rFonts w:ascii="Arial" w:hAnsi="Arial" w:cs="Arial"/>
          <w:szCs w:val="22"/>
        </w:rPr>
        <w:t> </w:t>
      </w:r>
    </w:p>
    <w:p w14:paraId="2B6A9A93" w14:textId="77777777" w:rsidR="000A1A11" w:rsidRPr="00DD2AA2" w:rsidRDefault="000A1A11" w:rsidP="000A1A1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</w:rPr>
      </w:pPr>
      <w:r w:rsidRPr="7F5F9396">
        <w:rPr>
          <w:rStyle w:val="normaltextrun"/>
          <w:rFonts w:ascii="Arial" w:eastAsia="Arial" w:hAnsi="Arial" w:cs="Arial"/>
          <w:b/>
          <w:bCs/>
        </w:rPr>
        <w:t>MANDADO DE INTIMAÇÃO</w:t>
      </w:r>
    </w:p>
    <w:p w14:paraId="33B8D5DD" w14:textId="77777777" w:rsidR="000A1A11" w:rsidRDefault="000A1A11" w:rsidP="000A1A11">
      <w:pPr>
        <w:pStyle w:val="paragraph"/>
        <w:spacing w:before="0" w:beforeAutospacing="0" w:after="0" w:afterAutospacing="0"/>
        <w:jc w:val="center"/>
        <w:rPr>
          <w:rStyle w:val="normaltextrun"/>
          <w:rFonts w:ascii="Arial" w:eastAsia="Arial" w:hAnsi="Arial" w:cs="Arial"/>
          <w:b/>
          <w:bCs/>
        </w:rPr>
      </w:pPr>
      <w:r w:rsidRPr="7F5F9396">
        <w:rPr>
          <w:rStyle w:val="normaltextrun"/>
          <w:rFonts w:ascii="Arial" w:eastAsia="Arial" w:hAnsi="Arial" w:cs="Arial"/>
          <w:b/>
          <w:bCs/>
        </w:rPr>
        <w:t>PARA AUDIÊNCIA</w:t>
      </w:r>
    </w:p>
    <w:p w14:paraId="54F15EAB" w14:textId="77777777" w:rsidR="000A1A11" w:rsidRPr="00DD2AA2" w:rsidRDefault="000A1A11" w:rsidP="000A1A1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</w:rPr>
      </w:pPr>
      <w:r w:rsidRPr="7F5F9396">
        <w:rPr>
          <w:rStyle w:val="normaltextrun"/>
          <w:rFonts w:ascii="Arial" w:eastAsia="Arial" w:hAnsi="Arial" w:cs="Arial"/>
          <w:b/>
          <w:bCs/>
        </w:rPr>
        <w:t>$cumprimentoNumero</w:t>
      </w:r>
    </w:p>
    <w:p w14:paraId="20C18346" w14:textId="2DD2BD2A" w:rsidR="000B6C8D" w:rsidRPr="00BD2B89" w:rsidRDefault="000A1A11" w:rsidP="000A1A11">
      <w:pPr>
        <w:spacing w:after="0" w:line="240" w:lineRule="auto"/>
        <w:ind w:firstLine="708"/>
        <w:rPr>
          <w:rFonts w:eastAsia="Times New Roman" w:cs="Arial"/>
          <w:szCs w:val="24"/>
          <w:lang w:eastAsia="pt-BR"/>
        </w:rPr>
      </w:pPr>
      <w:r w:rsidRPr="7F5F9396">
        <w:rPr>
          <w:rFonts w:eastAsia="Arial" w:cs="Arial"/>
        </w:rPr>
        <w:t xml:space="preserve">O(A) Juiz(íza) de Direito </w:t>
      </w:r>
      <w:r w:rsidRPr="7F5F9396">
        <w:rPr>
          <w:rFonts w:eastAsia="Arial" w:cs="Arial"/>
          <w:b/>
          <w:bCs/>
        </w:rPr>
        <w:t>$vara.getJuizTitular().getNome()</w:t>
      </w:r>
      <w:r w:rsidRPr="7F5F9396">
        <w:rPr>
          <w:rFonts w:eastAsia="Arial" w:cs="Arial"/>
        </w:rPr>
        <w:t>, da</w:t>
      </w:r>
      <w:r w:rsidRPr="7F5F9396">
        <w:rPr>
          <w:rFonts w:eastAsia="Arial" w:cs="Arial"/>
          <w:b/>
          <w:bCs/>
        </w:rPr>
        <w:t xml:space="preserve"> $vara.getDescricao()</w:t>
      </w:r>
      <w:r w:rsidRPr="7F5F9396">
        <w:rPr>
          <w:rFonts w:eastAsia="Arial" w:cs="Arial"/>
        </w:rPr>
        <w:t xml:space="preserve">, </w:t>
      </w:r>
      <w:r w:rsidRPr="7F5F9396">
        <w:rPr>
          <w:rStyle w:val="normaltextrun"/>
          <w:rFonts w:eastAsia="Arial" w:cs="Arial"/>
          <w:b/>
          <w:bCs/>
        </w:rPr>
        <w:t xml:space="preserve">MANDA </w:t>
      </w:r>
      <w:r w:rsidRPr="7F5F9396">
        <w:rPr>
          <w:rStyle w:val="normaltextrun"/>
          <w:rFonts w:eastAsia="Arial" w:cs="Arial"/>
        </w:rPr>
        <w:t xml:space="preserve">ao(à) Sr(a). Oficial de Justiça que se dirija à </w:t>
      </w:r>
      <w:r w:rsidRPr="7F5F9396">
        <w:rPr>
          <w:rStyle w:val="normaltextrun"/>
          <w:rFonts w:eastAsia="Arial" w:cs="Arial"/>
          <w:b/>
          <w:bCs/>
        </w:rPr>
        <w:t>$parteSelecionada.getEndereco().getEnderecoCompletoResumido()</w:t>
      </w:r>
      <w:r w:rsidRPr="7F5F9396">
        <w:rPr>
          <w:rStyle w:val="normaltextrun"/>
          <w:rFonts w:eastAsia="Arial" w:cs="Arial"/>
        </w:rPr>
        <w:t xml:space="preserve"> e proceda à </w:t>
      </w:r>
      <w:r>
        <w:rPr>
          <w:rFonts w:eastAsia="Arial" w:cs="Arial"/>
          <w:b/>
          <w:bCs/>
          <w:u w:val="single"/>
          <w:lang w:eastAsia="pt-BR"/>
        </w:rPr>
        <w:t>INTIMA</w:t>
      </w:r>
      <w:r w:rsidRPr="7F5F9396">
        <w:rPr>
          <w:rFonts w:eastAsia="Arial" w:cs="Arial"/>
          <w:b/>
          <w:bCs/>
          <w:u w:val="single"/>
          <w:lang w:eastAsia="pt-BR"/>
        </w:rPr>
        <w:t>ÇÃO</w:t>
      </w:r>
      <w:r w:rsidRPr="7F5F9396">
        <w:rPr>
          <w:rFonts w:eastAsia="Arial" w:cs="Arial"/>
          <w:lang w:eastAsia="pt-BR"/>
        </w:rPr>
        <w:t xml:space="preserve"> da parte </w:t>
      </w:r>
      <w:r>
        <w:rPr>
          <w:rFonts w:eastAsia="Arial" w:cs="Arial"/>
          <w:lang w:eastAsia="pt-BR"/>
        </w:rPr>
        <w:t>autora</w:t>
      </w:r>
      <w:r w:rsidRPr="7F5F9396">
        <w:rPr>
          <w:rFonts w:eastAsia="Arial" w:cs="Arial"/>
          <w:lang w:eastAsia="pt-BR"/>
        </w:rPr>
        <w:t xml:space="preserve"> </w:t>
      </w:r>
      <w:r w:rsidRPr="7F5F9396">
        <w:rPr>
          <w:rFonts w:eastAsia="Arial" w:cs="Arial"/>
          <w:b/>
          <w:bCs/>
          <w:lang w:eastAsia="pt-BR"/>
        </w:rPr>
        <w:t xml:space="preserve">$parteSelecionadaNome ($parteSelecionadaCPF) </w:t>
      </w:r>
      <w:r w:rsidRPr="7F5F9396">
        <w:rPr>
          <w:rFonts w:eastAsia="Arial" w:cs="Arial"/>
          <w:lang w:eastAsia="pt-BR"/>
        </w:rPr>
        <w:t xml:space="preserve">para comparecer </w:t>
      </w:r>
      <w:r>
        <w:rPr>
          <w:rFonts w:eastAsia="Arial" w:cs="Arial"/>
          <w:lang w:eastAsia="pt-BR"/>
        </w:rPr>
        <w:t>à</w:t>
      </w:r>
      <w:r w:rsidRPr="7F5F9396">
        <w:rPr>
          <w:rFonts w:eastAsia="Arial" w:cs="Arial"/>
          <w:lang w:eastAsia="pt-BR"/>
        </w:rPr>
        <w:t xml:space="preserve"> </w:t>
      </w:r>
      <w:r w:rsidR="000B6C8D" w:rsidRPr="00BD2B89">
        <w:rPr>
          <w:rFonts w:eastAsia="Calibri" w:cs="Arial"/>
          <w:b/>
        </w:rPr>
        <w:t>Audiência de Instrução e Julgamento</w:t>
      </w:r>
      <w:r w:rsidR="000B6C8D" w:rsidRPr="00BD2B89">
        <w:rPr>
          <w:rFonts w:eastAsia="Times New Roman" w:cs="Arial"/>
          <w:szCs w:val="24"/>
          <w:lang w:eastAsia="pt-BR"/>
        </w:rPr>
        <w:t xml:space="preserve"> </w:t>
      </w:r>
      <w:r>
        <w:rPr>
          <w:rFonts w:eastAsia="Arial" w:cs="Arial"/>
          <w:lang w:eastAsia="pt-BR"/>
        </w:rPr>
        <w:t>conforme orientações abaixo</w:t>
      </w:r>
      <w:r w:rsidRPr="7F5F9396">
        <w:rPr>
          <w:rFonts w:eastAsia="Arial" w:cs="Arial"/>
          <w:b/>
          <w:bCs/>
          <w:lang w:eastAsia="pt-BR"/>
        </w:rPr>
        <w:t xml:space="preserve">, </w:t>
      </w:r>
      <w:r w:rsidR="000B6C8D" w:rsidRPr="00BD2B89">
        <w:rPr>
          <w:rFonts w:eastAsia="Times New Roman" w:cs="Arial"/>
          <w:szCs w:val="24"/>
          <w:lang w:eastAsia="pt-BR"/>
        </w:rPr>
        <w:t xml:space="preserve">oportunidade em que será colhido seu </w:t>
      </w:r>
      <w:r w:rsidR="000B6C8D" w:rsidRPr="000A1A11">
        <w:rPr>
          <w:rFonts w:eastAsia="Times New Roman" w:cs="Arial"/>
          <w:b/>
          <w:bCs/>
          <w:szCs w:val="24"/>
          <w:lang w:eastAsia="pt-BR"/>
        </w:rPr>
        <w:t>DEPOIMENTO PESSOAL</w:t>
      </w:r>
      <w:r w:rsidR="000B6C8D" w:rsidRPr="00BD2B89">
        <w:rPr>
          <w:rFonts w:eastAsia="Times New Roman" w:cs="Arial"/>
          <w:szCs w:val="24"/>
          <w:lang w:eastAsia="pt-BR"/>
        </w:rPr>
        <w:t>, nos termos do</w:t>
      </w:r>
      <w:r w:rsidR="000B6C8D">
        <w:rPr>
          <w:rFonts w:eastAsia="Times New Roman" w:cs="Arial"/>
          <w:szCs w:val="24"/>
          <w:lang w:eastAsia="pt-BR"/>
        </w:rPr>
        <w:t>s</w:t>
      </w:r>
      <w:r w:rsidR="000B6C8D" w:rsidRPr="00BD2B89">
        <w:rPr>
          <w:rFonts w:eastAsia="Times New Roman" w:cs="Arial"/>
          <w:szCs w:val="24"/>
          <w:lang w:eastAsia="pt-BR"/>
        </w:rPr>
        <w:t xml:space="preserve"> </w:t>
      </w:r>
      <w:r w:rsidR="000B6C8D">
        <w:rPr>
          <w:rFonts w:eastAsia="Times New Roman" w:cs="Arial"/>
          <w:szCs w:val="24"/>
          <w:lang w:eastAsia="pt-BR"/>
        </w:rPr>
        <w:t>arts.</w:t>
      </w:r>
      <w:r w:rsidR="000B6C8D" w:rsidRPr="00BD2B89">
        <w:rPr>
          <w:rFonts w:eastAsia="Times New Roman" w:cs="Arial"/>
          <w:szCs w:val="24"/>
          <w:lang w:eastAsia="pt-BR"/>
        </w:rPr>
        <w:t xml:space="preserve"> 361 e 385 do Código de Processo Civil. A </w:t>
      </w:r>
      <w:r>
        <w:rPr>
          <w:rFonts w:eastAsia="Times New Roman" w:cs="Arial"/>
          <w:szCs w:val="24"/>
          <w:lang w:eastAsia="pt-BR"/>
        </w:rPr>
        <w:t>p</w:t>
      </w:r>
      <w:r w:rsidR="000B6C8D" w:rsidRPr="00BD2B89">
        <w:rPr>
          <w:rFonts w:eastAsia="Times New Roman" w:cs="Arial"/>
          <w:szCs w:val="24"/>
          <w:lang w:eastAsia="pt-BR"/>
        </w:rPr>
        <w:t xml:space="preserve">arte prestará depoimento acerca dos fatos e documentos narrados e juntados aos autos. </w:t>
      </w:r>
    </w:p>
    <w:p w14:paraId="3AD5D279" w14:textId="77777777" w:rsidR="000B6C8D" w:rsidRPr="00BD2B89" w:rsidRDefault="000B6C8D" w:rsidP="000B6C8D">
      <w:pPr>
        <w:spacing w:after="0" w:line="240" w:lineRule="auto"/>
        <w:rPr>
          <w:rFonts w:eastAsia="Calibri" w:cs="Arial"/>
          <w:color w:val="FF0000"/>
          <w:szCs w:val="24"/>
          <w:lang w:eastAsia="pt-BR"/>
        </w:rPr>
      </w:pPr>
    </w:p>
    <w:p w14:paraId="2DE6B216" w14:textId="77777777" w:rsidR="000A1A11" w:rsidRDefault="000B6C8D" w:rsidP="000B6C8D">
      <w:pPr>
        <w:spacing w:after="0" w:line="240" w:lineRule="auto"/>
        <w:rPr>
          <w:rFonts w:eastAsia="Times New Roman" w:cs="Arial"/>
          <w:b/>
          <w:bCs/>
          <w:szCs w:val="24"/>
          <w:lang w:eastAsia="pt-BR"/>
        </w:rPr>
      </w:pPr>
      <w:r w:rsidRPr="00BD2B89">
        <w:rPr>
          <w:rFonts w:eastAsia="Times New Roman" w:cs="Arial"/>
          <w:b/>
          <w:bCs/>
          <w:szCs w:val="24"/>
          <w:lang w:eastAsia="pt-BR"/>
        </w:rPr>
        <w:t xml:space="preserve">Audiência de Instrução e Julgamento: </w:t>
      </w:r>
    </w:p>
    <w:p w14:paraId="37F82EB8" w14:textId="5E20DDB8" w:rsidR="000B6C8D" w:rsidRPr="00BD2B89" w:rsidRDefault="000B6C8D" w:rsidP="000B6C8D">
      <w:pPr>
        <w:spacing w:after="0" w:line="240" w:lineRule="auto"/>
        <w:rPr>
          <w:rFonts w:eastAsia="Times New Roman" w:cs="Arial"/>
          <w:szCs w:val="24"/>
          <w:lang w:eastAsia="pt-BR"/>
        </w:rPr>
      </w:pPr>
      <w:r w:rsidRPr="00BD2B89">
        <w:rPr>
          <w:rFonts w:eastAsia="Times New Roman" w:cs="Arial"/>
          <w:b/>
          <w:bCs/>
          <w:szCs w:val="24"/>
          <w:lang w:eastAsia="pt-BR"/>
        </w:rPr>
        <w:t>$audienciasProcesso</w:t>
      </w:r>
    </w:p>
    <w:p w14:paraId="4E8D7649" w14:textId="77777777" w:rsidR="000A1A11" w:rsidRPr="006556B6" w:rsidRDefault="000A1A11" w:rsidP="000A1A11">
      <w:pPr>
        <w:spacing w:after="0" w:line="240" w:lineRule="auto"/>
        <w:rPr>
          <w:rFonts w:cs="Arial"/>
          <w:color w:val="0070C0"/>
        </w:rPr>
      </w:pPr>
      <w:r w:rsidRPr="7F5F9396">
        <w:rPr>
          <w:rFonts w:eastAsia="Arial" w:cs="Arial"/>
          <w:color w:val="0070C0"/>
        </w:rPr>
        <w:t xml:space="preserve">[A audiência será realizada de forma virtual pelo sistema de videoconferência, não sendo necessário o comparecimento presencial da parte em Juízo. Deve o(a) Sr(a). Oficial de Justiça perguntar à parte se possui acesso à internet por meio de celular </w:t>
      </w:r>
      <w:r w:rsidRPr="7F5F9396">
        <w:rPr>
          <w:rFonts w:eastAsia="Arial" w:cs="Arial"/>
          <w:i/>
          <w:iCs/>
          <w:color w:val="0070C0"/>
        </w:rPr>
        <w:t>smartphone</w:t>
      </w:r>
      <w:r w:rsidRPr="7F5F9396">
        <w:rPr>
          <w:rFonts w:eastAsia="Arial" w:cs="Arial"/>
          <w:color w:val="0070C0"/>
        </w:rPr>
        <w:t xml:space="preserve"> ou computador com câmera e microfone, certificando e</w:t>
      </w:r>
      <w:r w:rsidRPr="00B1481C">
        <w:rPr>
          <w:rFonts w:cs="Arial"/>
          <w:color w:val="0070C0"/>
        </w:rPr>
        <w:t>m caso positivo ou negativo.</w:t>
      </w:r>
      <w:r>
        <w:rPr>
          <w:rFonts w:cs="Arial"/>
          <w:color w:val="0070C0"/>
        </w:rPr>
        <w:t xml:space="preserve"> </w:t>
      </w:r>
      <w:r w:rsidRPr="006556B6">
        <w:rPr>
          <w:rFonts w:cs="Arial"/>
          <w:color w:val="0070C0"/>
        </w:rPr>
        <w:t>Em caso positivo, deverá</w:t>
      </w:r>
      <w:r w:rsidRPr="00727FED">
        <w:rPr>
          <w:rFonts w:cs="Arial"/>
          <w:color w:val="0070C0"/>
        </w:rPr>
        <w:t xml:space="preserve"> </w:t>
      </w:r>
      <w:r w:rsidRPr="006556B6">
        <w:rPr>
          <w:rFonts w:cs="Arial"/>
          <w:color w:val="0070C0"/>
        </w:rPr>
        <w:t>solicitar um contato eletrônico da parte (</w:t>
      </w:r>
      <w:r w:rsidRPr="7F5F9396">
        <w:rPr>
          <w:rFonts w:cs="Arial"/>
          <w:i/>
          <w:iCs/>
          <w:color w:val="0070C0"/>
        </w:rPr>
        <w:t xml:space="preserve">e-mail </w:t>
      </w:r>
      <w:r w:rsidRPr="006556B6">
        <w:rPr>
          <w:rFonts w:cs="Arial"/>
          <w:color w:val="0070C0"/>
        </w:rPr>
        <w:t>e/ou nº de celular</w:t>
      </w:r>
      <w:r>
        <w:rPr>
          <w:rFonts w:cs="Arial"/>
          <w:color w:val="0070C0"/>
        </w:rPr>
        <w:t xml:space="preserve"> em que seja possível o</w:t>
      </w:r>
      <w:r w:rsidRPr="00577733">
        <w:rPr>
          <w:rFonts w:cs="Arial"/>
          <w:color w:val="0070C0"/>
        </w:rPr>
        <w:t xml:space="preserve"> recebimento de mensagens instantâneas</w:t>
      </w:r>
      <w:r>
        <w:rPr>
          <w:rFonts w:cs="Arial"/>
          <w:color w:val="0070C0"/>
        </w:rPr>
        <w:t xml:space="preserve"> pelo aplicativo </w:t>
      </w:r>
      <w:r w:rsidRPr="7F5F9396">
        <w:rPr>
          <w:rFonts w:cs="Arial"/>
          <w:i/>
          <w:iCs/>
          <w:color w:val="0070C0"/>
        </w:rPr>
        <w:t>WhatsApp</w:t>
      </w:r>
      <w:r w:rsidRPr="006556B6">
        <w:rPr>
          <w:rFonts w:cs="Arial"/>
          <w:color w:val="0070C0"/>
        </w:rPr>
        <w:t xml:space="preserve">), no qual será enviado o </w:t>
      </w:r>
      <w:r w:rsidRPr="7F5F9396">
        <w:rPr>
          <w:rFonts w:cs="Arial"/>
          <w:i/>
          <w:iCs/>
          <w:color w:val="0070C0"/>
        </w:rPr>
        <w:t xml:space="preserve">link </w:t>
      </w:r>
      <w:r>
        <w:rPr>
          <w:rFonts w:cs="Arial"/>
          <w:color w:val="0070C0"/>
        </w:rPr>
        <w:t>c</w:t>
      </w:r>
      <w:r w:rsidRPr="006556B6">
        <w:rPr>
          <w:rFonts w:cs="Arial"/>
          <w:color w:val="0070C0"/>
        </w:rPr>
        <w:t>o</w:t>
      </w:r>
      <w:r>
        <w:rPr>
          <w:rFonts w:cs="Arial"/>
          <w:color w:val="0070C0"/>
        </w:rPr>
        <w:t>m o</w:t>
      </w:r>
      <w:r w:rsidRPr="006556B6">
        <w:rPr>
          <w:rFonts w:cs="Arial"/>
          <w:color w:val="0070C0"/>
        </w:rPr>
        <w:t xml:space="preserve"> dia e horário</w:t>
      </w:r>
      <w:r>
        <w:rPr>
          <w:rFonts w:cs="Arial"/>
          <w:color w:val="0070C0"/>
        </w:rPr>
        <w:t xml:space="preserve"> para participar d</w:t>
      </w:r>
      <w:r w:rsidRPr="006556B6">
        <w:rPr>
          <w:rFonts w:cs="Arial"/>
          <w:color w:val="0070C0"/>
        </w:rPr>
        <w:t xml:space="preserve">a </w:t>
      </w:r>
      <w:r>
        <w:rPr>
          <w:rFonts w:cs="Arial"/>
          <w:color w:val="0070C0"/>
        </w:rPr>
        <w:t>audiência virtual</w:t>
      </w:r>
      <w:r w:rsidRPr="006556B6">
        <w:rPr>
          <w:rFonts w:cs="Arial"/>
          <w:color w:val="0070C0"/>
        </w:rPr>
        <w:t xml:space="preserve">, </w:t>
      </w:r>
      <w:r>
        <w:rPr>
          <w:rFonts w:cs="Arial"/>
          <w:color w:val="0070C0"/>
        </w:rPr>
        <w:t xml:space="preserve">cientificando-a que </w:t>
      </w:r>
      <w:r w:rsidRPr="006556B6">
        <w:rPr>
          <w:rFonts w:cs="Arial"/>
          <w:color w:val="0070C0"/>
        </w:rPr>
        <w:t>deve</w:t>
      </w:r>
      <w:r>
        <w:rPr>
          <w:rFonts w:cs="Arial"/>
          <w:color w:val="0070C0"/>
        </w:rPr>
        <w:t>rá</w:t>
      </w:r>
      <w:r w:rsidRPr="006556B6">
        <w:rPr>
          <w:rFonts w:cs="Arial"/>
          <w:color w:val="0070C0"/>
        </w:rPr>
        <w:t xml:space="preserve"> ficar atenta ao contato eletrônico informado</w:t>
      </w:r>
      <w:r>
        <w:rPr>
          <w:rFonts w:cs="Arial"/>
          <w:color w:val="0070C0"/>
        </w:rPr>
        <w:t>. Ainda, deverá</w:t>
      </w:r>
      <w:r w:rsidRPr="006556B6">
        <w:rPr>
          <w:rFonts w:cs="Arial"/>
          <w:color w:val="0070C0"/>
        </w:rPr>
        <w:t xml:space="preserve"> informá-la</w:t>
      </w:r>
      <w:r>
        <w:rPr>
          <w:rFonts w:cs="Arial"/>
          <w:color w:val="0070C0"/>
        </w:rPr>
        <w:t xml:space="preserve"> d</w:t>
      </w:r>
      <w:r w:rsidRPr="006556B6">
        <w:rPr>
          <w:rFonts w:cs="Arial"/>
          <w:color w:val="0070C0"/>
        </w:rPr>
        <w:t xml:space="preserve">a necessidade de baixar o aplicativo </w:t>
      </w:r>
      <w:r w:rsidRPr="7F5F9396">
        <w:rPr>
          <w:rFonts w:cs="Arial"/>
          <w:i/>
          <w:iCs/>
          <w:color w:val="0070C0"/>
        </w:rPr>
        <w:t>Microsoft Teams</w:t>
      </w:r>
      <w:r w:rsidRPr="006556B6">
        <w:rPr>
          <w:rFonts w:cs="Arial"/>
          <w:color w:val="0070C0"/>
        </w:rPr>
        <w:t xml:space="preserve">, pelo qual será realizada a </w:t>
      </w:r>
      <w:r>
        <w:rPr>
          <w:rFonts w:cs="Arial"/>
          <w:color w:val="0070C0"/>
        </w:rPr>
        <w:t xml:space="preserve">audiência </w:t>
      </w:r>
      <w:r w:rsidRPr="005A2B6C">
        <w:rPr>
          <w:rFonts w:cs="Arial"/>
          <w:color w:val="0070C0"/>
        </w:rPr>
        <w:t>(não há necessidade de criação de conta no aplicativo, bastando que ele seja instalado para utilização no dia da audiência)</w:t>
      </w:r>
      <w:r>
        <w:rPr>
          <w:rFonts w:cs="Arial"/>
          <w:color w:val="0070C0"/>
        </w:rPr>
        <w:t>, e de</w:t>
      </w:r>
      <w:r w:rsidRPr="005A2B6C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>p</w:t>
      </w:r>
      <w:r w:rsidRPr="005A2B6C">
        <w:rPr>
          <w:rFonts w:cs="Arial"/>
          <w:color w:val="0070C0"/>
        </w:rPr>
        <w:t xml:space="preserve">articipar do ato munido de documentos pessoais (RG e CPF ou CNH), os quais deverão ser mostrados durante </w:t>
      </w:r>
      <w:r>
        <w:rPr>
          <w:rFonts w:cs="Arial"/>
          <w:color w:val="0070C0"/>
        </w:rPr>
        <w:t>sua</w:t>
      </w:r>
      <w:r w:rsidRPr="005A2B6C">
        <w:rPr>
          <w:rFonts w:cs="Arial"/>
          <w:color w:val="0070C0"/>
        </w:rPr>
        <w:t xml:space="preserve"> gravação</w:t>
      </w:r>
      <w:r>
        <w:rPr>
          <w:rFonts w:cs="Arial"/>
          <w:color w:val="0070C0"/>
        </w:rPr>
        <w:t>.]</w:t>
      </w:r>
    </w:p>
    <w:p w14:paraId="03E17A23" w14:textId="1B7DA974" w:rsidR="000B6C8D" w:rsidRPr="00BD2B89" w:rsidRDefault="000B6C8D" w:rsidP="000B6C8D">
      <w:pPr>
        <w:spacing w:after="0" w:line="240" w:lineRule="auto"/>
        <w:rPr>
          <w:rFonts w:eastAsia="Times New Roman" w:cs="Arial"/>
          <w:szCs w:val="24"/>
          <w:lang w:eastAsia="pt-BR"/>
        </w:rPr>
      </w:pPr>
      <w:r w:rsidRPr="000A1A11">
        <w:rPr>
          <w:rFonts w:eastAsia="Times New Roman" w:cs="Arial"/>
          <w:b/>
          <w:szCs w:val="24"/>
          <w:lang w:eastAsia="pt-BR"/>
        </w:rPr>
        <w:t>Advertência:</w:t>
      </w:r>
      <w:r w:rsidRPr="00BD2B89">
        <w:rPr>
          <w:rFonts w:eastAsia="Times New Roman" w:cs="Arial"/>
          <w:b/>
          <w:szCs w:val="24"/>
          <w:lang w:eastAsia="pt-BR"/>
        </w:rPr>
        <w:t xml:space="preserve"> </w:t>
      </w:r>
      <w:r w:rsidRPr="00BD2B89">
        <w:rPr>
          <w:rFonts w:eastAsia="Times New Roman" w:cs="Arial"/>
          <w:szCs w:val="24"/>
          <w:lang w:eastAsia="pt-BR"/>
        </w:rPr>
        <w:t xml:space="preserve">O não comparecimento da </w:t>
      </w:r>
      <w:r w:rsidR="000A1A11">
        <w:rPr>
          <w:rFonts w:eastAsia="Times New Roman" w:cs="Arial"/>
          <w:szCs w:val="24"/>
          <w:lang w:eastAsia="pt-BR"/>
        </w:rPr>
        <w:t>p</w:t>
      </w:r>
      <w:r w:rsidRPr="00BD2B89">
        <w:rPr>
          <w:rFonts w:eastAsia="Times New Roman" w:cs="Arial"/>
          <w:szCs w:val="24"/>
          <w:lang w:eastAsia="pt-BR"/>
        </w:rPr>
        <w:t xml:space="preserve">arte </w:t>
      </w:r>
      <w:r w:rsidRPr="00BD2B89">
        <w:rPr>
          <w:rFonts w:ascii="Arial;Helvetica;sans-serif" w:eastAsia="Calibri" w:hAnsi="Arial;Helvetica;sans-serif" w:cs="Arial"/>
          <w:color w:val="000000"/>
          <w:sz w:val="21"/>
        </w:rPr>
        <w:t>constatada a ausência injustificada</w:t>
      </w:r>
      <w:r w:rsidRPr="00BD2B89">
        <w:rPr>
          <w:rFonts w:eastAsia="Times New Roman" w:cs="Arial"/>
          <w:szCs w:val="24"/>
          <w:lang w:eastAsia="pt-BR"/>
        </w:rPr>
        <w:t xml:space="preserve"> ou, comparecendo, se recusa a depor, implicará em </w:t>
      </w:r>
      <w:r w:rsidRPr="00BD2B89">
        <w:rPr>
          <w:rFonts w:eastAsia="Times New Roman" w:cs="Arial"/>
          <w:b/>
          <w:bCs/>
          <w:szCs w:val="24"/>
          <w:lang w:eastAsia="pt-BR"/>
        </w:rPr>
        <w:t>confissão</w:t>
      </w:r>
      <w:r w:rsidRPr="00BD2B89">
        <w:rPr>
          <w:rFonts w:eastAsia="Times New Roman" w:cs="Arial"/>
          <w:szCs w:val="24"/>
          <w:lang w:eastAsia="pt-BR"/>
        </w:rPr>
        <w:t xml:space="preserve"> quanto à matéria de fato, nos termos dos </w:t>
      </w:r>
      <w:r>
        <w:rPr>
          <w:rFonts w:eastAsia="Times New Roman" w:cs="Arial"/>
          <w:szCs w:val="24"/>
          <w:lang w:eastAsia="pt-BR"/>
        </w:rPr>
        <w:t>arts.</w:t>
      </w:r>
      <w:r w:rsidRPr="00BD2B89">
        <w:rPr>
          <w:rFonts w:eastAsia="Times New Roman" w:cs="Arial"/>
          <w:szCs w:val="24"/>
          <w:lang w:eastAsia="pt-BR"/>
        </w:rPr>
        <w:t xml:space="preserve"> 343 e 385, § 1º, do Código de Processo Civil.</w:t>
      </w:r>
    </w:p>
    <w:p w14:paraId="5B1F3A3D" w14:textId="77777777" w:rsidR="000A1A11" w:rsidRDefault="000A1A11" w:rsidP="000A1A11">
      <w:pPr>
        <w:spacing w:after="0" w:line="240" w:lineRule="auto"/>
        <w:jc w:val="center"/>
        <w:textAlignment w:val="baseline"/>
        <w:rPr>
          <w:rFonts w:eastAsia="Times New Roman" w:cs="Arial"/>
          <w:b/>
          <w:bCs/>
          <w:i/>
          <w:iCs/>
          <w:lang w:eastAsia="pt-BR"/>
        </w:rPr>
      </w:pPr>
    </w:p>
    <w:p w14:paraId="580A232E" w14:textId="77777777" w:rsidR="000A1A11" w:rsidRDefault="000A1A11" w:rsidP="000A1A11">
      <w:pPr>
        <w:spacing w:after="0" w:line="240" w:lineRule="auto"/>
        <w:jc w:val="center"/>
        <w:textAlignment w:val="baseline"/>
        <w:rPr>
          <w:rFonts w:eastAsia="Times New Roman" w:cs="Arial"/>
          <w:b/>
          <w:bCs/>
          <w:i/>
          <w:iCs/>
          <w:lang w:eastAsia="pt-BR"/>
        </w:rPr>
      </w:pPr>
      <w:bookmarkStart w:id="0" w:name="_Hlk76585673"/>
      <w:r w:rsidRPr="001472BD">
        <w:rPr>
          <w:rFonts w:eastAsia="Times New Roman" w:cs="Arial"/>
          <w:b/>
          <w:bCs/>
          <w:i/>
          <w:iCs/>
          <w:lang w:eastAsia="pt-BR"/>
        </w:rPr>
        <w:t xml:space="preserve">$assinaturaUsuarioLogadoPorOrdemJuiz </w:t>
      </w:r>
    </w:p>
    <w:p w14:paraId="17F48091" w14:textId="77777777" w:rsidR="000A1A11" w:rsidRDefault="000A1A11" w:rsidP="000A1A11">
      <w:pPr>
        <w:spacing w:after="0" w:line="240" w:lineRule="auto"/>
        <w:jc w:val="center"/>
        <w:textAlignment w:val="baseline"/>
        <w:rPr>
          <w:rFonts w:eastAsia="Times New Roman" w:cs="Arial"/>
          <w:b/>
          <w:bCs/>
          <w:u w:val="single"/>
          <w:lang w:eastAsia="pt-BR"/>
        </w:rPr>
      </w:pPr>
      <w:r w:rsidRPr="00DD2AA2">
        <w:rPr>
          <w:rFonts w:eastAsia="Times New Roman" w:cs="Arial"/>
          <w:bCs/>
          <w:i/>
          <w:iCs/>
          <w:lang w:eastAsia="pt-BR"/>
        </w:rPr>
        <w:t>(Assinatura autorizada pelo Decreto Judiciário nº 257/2021)</w:t>
      </w:r>
    </w:p>
    <w:p w14:paraId="19F500E3" w14:textId="77777777" w:rsidR="000A1A11" w:rsidRDefault="000A1A11" w:rsidP="000A1A11">
      <w:pPr>
        <w:textAlignment w:val="baseline"/>
      </w:pPr>
      <w:r w:rsidRPr="00DD2AA2">
        <w:rPr>
          <w:rFonts w:eastAsia="Times New Roman" w:cs="Arial"/>
          <w:b/>
          <w:bCs/>
          <w:u w:val="single"/>
          <w:lang w:eastAsia="pt-BR"/>
        </w:rPr>
        <w:t>OBSERVAÇÃO</w:t>
      </w:r>
      <w:r w:rsidRPr="00DD2AA2">
        <w:rPr>
          <w:rFonts w:eastAsia="Times New Roman" w:cs="Arial"/>
          <w:lang w:eastAsia="pt-BR"/>
        </w:rPr>
        <w:t xml:space="preserve">: </w:t>
      </w:r>
      <w:r w:rsidRPr="00DF13B1">
        <w:rPr>
          <w:rStyle w:val="normaltextrun"/>
          <w:rFonts w:cs="Arial"/>
          <w:bCs/>
        </w:rPr>
        <w:t xml:space="preserve">Tudo em conformidade com </w:t>
      </w:r>
      <w:r>
        <w:rPr>
          <w:rStyle w:val="normaltextrun"/>
          <w:rFonts w:cs="Arial"/>
          <w:bCs/>
        </w:rPr>
        <w:t>os documentos</w:t>
      </w:r>
      <w:r w:rsidRPr="00DF13B1">
        <w:rPr>
          <w:rStyle w:val="normaltextrun"/>
          <w:rFonts w:cs="Arial"/>
          <w:bCs/>
        </w:rPr>
        <w:t xml:space="preserve"> acessíveis </w:t>
      </w:r>
      <w:r w:rsidRPr="00DD2AA2">
        <w:rPr>
          <w:rFonts w:eastAsia="Times New Roman" w:cs="Arial"/>
          <w:lang w:eastAsia="pt-BR"/>
        </w:rPr>
        <w:t>pelo sistema Projudi</w:t>
      </w:r>
      <w:r>
        <w:rPr>
          <w:rStyle w:val="normaltextrun"/>
          <w:rFonts w:cs="Arial"/>
          <w:bCs/>
        </w:rPr>
        <w:t xml:space="preserve"> n</w:t>
      </w:r>
      <w:r w:rsidRPr="00DF13B1">
        <w:rPr>
          <w:rStyle w:val="normaltextrun"/>
          <w:rFonts w:cs="Arial"/>
          <w:bCs/>
        </w:rPr>
        <w:t xml:space="preserve">o endereço eletrônico </w:t>
      </w:r>
      <w:r w:rsidRPr="00C23A98">
        <w:rPr>
          <w:rStyle w:val="normaltextrun"/>
          <w:rFonts w:cs="Arial"/>
          <w:b/>
        </w:rPr>
        <w:t>https://projudi.tjpr.jus.br/projudi/</w:t>
      </w:r>
      <w:r w:rsidRPr="00DF13B1">
        <w:rPr>
          <w:rStyle w:val="normaltextrun"/>
          <w:rFonts w:cs="Arial"/>
          <w:bCs/>
        </w:rPr>
        <w:t xml:space="preserve">, </w:t>
      </w:r>
      <w:r>
        <w:rPr>
          <w:rFonts w:eastAsia="Times New Roman" w:cs="Arial"/>
          <w:lang w:eastAsia="pt-BR"/>
        </w:rPr>
        <w:t>selecionando no menu a opção ‘</w:t>
      </w:r>
      <w:r w:rsidRPr="001472BD">
        <w:rPr>
          <w:rFonts w:eastAsia="Times New Roman" w:cs="Arial"/>
          <w:i/>
          <w:iCs/>
          <w:lang w:eastAsia="pt-BR"/>
        </w:rPr>
        <w:t>Consulta via Chave de Validação</w:t>
      </w:r>
      <w:r>
        <w:rPr>
          <w:rFonts w:eastAsia="Times New Roman" w:cs="Arial"/>
          <w:i/>
          <w:iCs/>
          <w:lang w:eastAsia="pt-BR"/>
        </w:rPr>
        <w:t>’</w:t>
      </w:r>
      <w:r w:rsidRPr="001472BD">
        <w:rPr>
          <w:rFonts w:eastAsia="Times New Roman" w:cs="Arial"/>
          <w:lang w:eastAsia="pt-BR"/>
        </w:rPr>
        <w:t xml:space="preserve"> </w:t>
      </w:r>
      <w:r>
        <w:rPr>
          <w:rFonts w:eastAsia="Times New Roman" w:cs="Arial"/>
          <w:lang w:eastAsia="pt-BR"/>
        </w:rPr>
        <w:t xml:space="preserve">e </w:t>
      </w:r>
      <w:r w:rsidRPr="001B207E">
        <w:rPr>
          <w:rFonts w:eastAsia="Times New Roman" w:cs="Arial"/>
          <w:lang w:eastAsia="pt-BR"/>
        </w:rPr>
        <w:t xml:space="preserve">utilizando </w:t>
      </w:r>
      <w:r>
        <w:rPr>
          <w:rFonts w:eastAsia="Times New Roman" w:cs="Arial"/>
          <w:lang w:eastAsia="pt-BR"/>
        </w:rPr>
        <w:t xml:space="preserve">o </w:t>
      </w:r>
      <w:r w:rsidRPr="001B207E">
        <w:rPr>
          <w:rFonts w:eastAsia="Times New Roman" w:cs="Arial"/>
          <w:lang w:eastAsia="pt-BR"/>
        </w:rPr>
        <w:t xml:space="preserve">código </w:t>
      </w:r>
      <w:r w:rsidRPr="001B207E">
        <w:rPr>
          <w:rFonts w:eastAsia="Times New Roman" w:cs="Arial"/>
          <w:b/>
          <w:bCs/>
          <w:lang w:eastAsia="pt-BR"/>
        </w:rPr>
        <w:t>$chaveAcessoProcesso</w:t>
      </w:r>
      <w:r w:rsidRPr="001B207E">
        <w:rPr>
          <w:rFonts w:eastAsia="Times New Roman" w:cs="Arial"/>
          <w:lang w:eastAsia="pt-BR"/>
        </w:rPr>
        <w:t>.</w:t>
      </w:r>
      <w:r>
        <w:rPr>
          <w:rFonts w:eastAsia="Times New Roman" w:cs="Arial"/>
          <w:lang w:eastAsia="pt-BR"/>
        </w:rPr>
        <w:t xml:space="preserve"> </w:t>
      </w:r>
      <w:r w:rsidRPr="00DD2AA2">
        <w:rPr>
          <w:rFonts w:eastAsia="Times New Roman" w:cs="Arial"/>
          <w:lang w:eastAsia="pt-BR"/>
        </w:rPr>
        <w:t>O acesso ao conteúdo integral do processo, bem como a realização de atos processuais pela parte interessada ocorrerão exclusivamente</w:t>
      </w:r>
      <w:r>
        <w:rPr>
          <w:rFonts w:eastAsia="Times New Roman" w:cs="Arial"/>
          <w:lang w:eastAsia="pt-BR"/>
        </w:rPr>
        <w:t xml:space="preserve"> no sistema Projudi</w:t>
      </w:r>
      <w:r w:rsidRPr="00DD2AA2">
        <w:rPr>
          <w:rFonts w:eastAsia="Times New Roman" w:cs="Arial"/>
          <w:lang w:eastAsia="pt-BR"/>
        </w:rPr>
        <w:t xml:space="preserve">, mediante a habilitação </w:t>
      </w:r>
      <w:r>
        <w:rPr>
          <w:rFonts w:eastAsia="Times New Roman" w:cs="Arial"/>
          <w:lang w:eastAsia="pt-BR"/>
        </w:rPr>
        <w:t>de</w:t>
      </w:r>
      <w:r w:rsidRPr="00DD2AA2">
        <w:rPr>
          <w:rFonts w:eastAsia="Times New Roman" w:cs="Arial"/>
          <w:lang w:eastAsia="pt-BR"/>
        </w:rPr>
        <w:t xml:space="preserve"> advogado.</w:t>
      </w:r>
      <w:bookmarkEnd w:id="0"/>
    </w:p>
    <w:p w14:paraId="6EBBBBA0" w14:textId="77777777" w:rsidR="00FC104C" w:rsidRDefault="00FC104C"/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;Helvetica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C8D"/>
    <w:rsid w:val="000A1A11"/>
    <w:rsid w:val="000B6C8D"/>
    <w:rsid w:val="0023796A"/>
    <w:rsid w:val="00CB1028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29B3C"/>
  <w15:chartTrackingRefBased/>
  <w15:docId w15:val="{AFAC05D4-88C0-4731-AA5C-C5EBFB33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C8D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A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0A1A11"/>
  </w:style>
  <w:style w:type="character" w:customStyle="1" w:styleId="eop">
    <w:name w:val="eop"/>
    <w:basedOn w:val="Fontepargpadro"/>
    <w:rsid w:val="000A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B6C93F34198F4F971F6C202F3F22EF" ma:contentTypeVersion="11" ma:contentTypeDescription="Crie um novo documento." ma:contentTypeScope="" ma:versionID="40a6715b01b68d35ed8ae742cb04e7ca">
  <xsd:schema xmlns:xsd="http://www.w3.org/2001/XMLSchema" xmlns:xs="http://www.w3.org/2001/XMLSchema" xmlns:p="http://schemas.microsoft.com/office/2006/metadata/properties" xmlns:ns2="8cee5456-31ae-4776-ab0a-cb92274a1516" xmlns:ns3="1da25024-c2c0-4b47-8ded-424dc3ca25c9" targetNamespace="http://schemas.microsoft.com/office/2006/metadata/properties" ma:root="true" ma:fieldsID="e10ef919f77ae14aea57240b3c56379a" ns2:_="" ns3:_="">
    <xsd:import namespace="8cee5456-31ae-4776-ab0a-cb92274a1516"/>
    <xsd:import namespace="1da25024-c2c0-4b47-8ded-424dc3ca2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5456-31ae-4776-ab0a-cb92274a1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25024-c2c0-4b47-8ded-424dc3ca2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184991-CB34-4616-8149-F1045658B1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001268-2E09-4EA2-82AC-72E15691C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50234-6021-4BF2-97C5-2167D6406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e5456-31ae-4776-ab0a-cb92274a1516"/>
    <ds:schemaRef ds:uri="1da25024-c2c0-4b47-8ded-424dc3ca2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Manoela Papp</cp:lastModifiedBy>
  <cp:revision>2</cp:revision>
  <dcterms:created xsi:type="dcterms:W3CDTF">2021-06-26T19:50:00Z</dcterms:created>
  <dcterms:modified xsi:type="dcterms:W3CDTF">2021-07-08T00:49:00Z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0x01010008B6C93F34198F4F971F6C202F3F22EF</vt:lpwstr>
  </property>
</Properties>
</file>