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722BB" w14:textId="48EB0328" w:rsidR="004042E1" w:rsidRPr="000419F4" w:rsidRDefault="004042E1" w:rsidP="004042E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</w:p>
    <w:p w14:paraId="18BC5C78" w14:textId="77777777" w:rsidR="004042E1" w:rsidRPr="000419F4" w:rsidRDefault="004042E1" w:rsidP="004042E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0D3416E0" w14:textId="77777777" w:rsidR="004042E1" w:rsidRPr="000419F4" w:rsidRDefault="004042E1" w:rsidP="004042E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225E5A75" w14:textId="77777777" w:rsidR="004042E1" w:rsidRPr="00CD1285" w:rsidRDefault="004042E1" w:rsidP="004042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CD1285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18C0EE22" w14:textId="75E3E561" w:rsidR="004042E1" w:rsidRPr="000419F4" w:rsidRDefault="004042E1" w:rsidP="004042E1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C7C4799" w14:textId="77777777" w:rsidR="004042E1" w:rsidRPr="00CD1285" w:rsidRDefault="004042E1" w:rsidP="004042E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6D389BC" w14:textId="77777777" w:rsidR="004042E1" w:rsidRPr="000419F4" w:rsidRDefault="004042E1" w:rsidP="004042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7C5799E8" w14:textId="77777777" w:rsidR="004042E1" w:rsidRPr="000419F4" w:rsidRDefault="004042E1" w:rsidP="004042E1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47B8445B" w14:textId="082BB4F9" w:rsidR="004042E1" w:rsidRPr="000419F4" w:rsidRDefault="004042E1" w:rsidP="004042E1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D36BFC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03232044" w14:textId="77777777" w:rsidR="004042E1" w:rsidRPr="000419F4" w:rsidRDefault="004042E1" w:rsidP="004042E1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2019EBBD" w14:textId="38A5AA10" w:rsidR="004042E1" w:rsidRPr="009C3084" w:rsidRDefault="004042E1" w:rsidP="009152C3">
      <w:pPr>
        <w:pStyle w:val="SemEspaamento"/>
        <w:rPr>
          <w:rFonts w:eastAsia="Arial" w:cs="Arial"/>
          <w:sz w:val="18"/>
          <w:szCs w:val="18"/>
          <w:lang w:eastAsia="pt-BR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proofErr w:type="gramStart"/>
      <w:r w:rsidRPr="000419F4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0419F4">
        <w:rPr>
          <w:b/>
          <w:sz w:val="18"/>
          <w:szCs w:val="18"/>
          <w:u w:val="single"/>
          <w:lang w:eastAsia="pt-BR"/>
        </w:rPr>
        <w:t>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>a</w:t>
      </w:r>
      <w:r w:rsidR="0089310D">
        <w:rPr>
          <w:sz w:val="18"/>
          <w:szCs w:val="18"/>
          <w:lang w:eastAsia="pt-BR"/>
        </w:rPr>
        <w:t xml:space="preserve"> </w:t>
      </w:r>
      <w:r w:rsidR="0089310D" w:rsidRPr="009152C3">
        <w:rPr>
          <w:rFonts w:eastAsia="Arial" w:cs="Arial"/>
          <w:sz w:val="18"/>
          <w:szCs w:val="18"/>
          <w:lang w:eastAsia="pt-BR"/>
        </w:rPr>
        <w:t>p</w:t>
      </w:r>
      <w:r w:rsidRPr="009C3084">
        <w:rPr>
          <w:rFonts w:eastAsia="Arial" w:cs="Arial"/>
          <w:sz w:val="18"/>
          <w:szCs w:val="18"/>
        </w:rPr>
        <w:t>articipar da</w:t>
      </w:r>
      <w:r w:rsidRPr="009C3084">
        <w:rPr>
          <w:rFonts w:eastAsia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eastAsia="Arial" w:cs="Arial"/>
          <w:b/>
          <w:bCs/>
          <w:sz w:val="18"/>
          <w:szCs w:val="18"/>
        </w:rPr>
        <w:t xml:space="preserve"> </w:t>
      </w:r>
      <w:r w:rsidRPr="009C3084">
        <w:rPr>
          <w:rFonts w:eastAsia="Arial" w:cs="Arial"/>
          <w:bCs/>
          <w:sz w:val="18"/>
          <w:szCs w:val="18"/>
        </w:rPr>
        <w:t>designada</w:t>
      </w:r>
      <w:r>
        <w:rPr>
          <w:rFonts w:eastAsia="Arial" w:cs="Arial"/>
          <w:bCs/>
          <w:sz w:val="18"/>
          <w:szCs w:val="18"/>
        </w:rPr>
        <w:t xml:space="preserve"> na qualidade de testemunha</w:t>
      </w:r>
    </w:p>
    <w:p w14:paraId="1D756A15" w14:textId="77777777" w:rsidR="004042E1" w:rsidRPr="009C3084" w:rsidRDefault="004042E1" w:rsidP="004042E1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3C7378DA" w14:textId="77777777" w:rsidR="004042E1" w:rsidRDefault="004042E1" w:rsidP="004042E1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39B13B2B" w14:textId="77777777" w:rsidR="0089310D" w:rsidRPr="00695AF1" w:rsidRDefault="0089310D" w:rsidP="0089310D">
      <w:pPr>
        <w:spacing w:after="0" w:line="240" w:lineRule="auto"/>
        <w:rPr>
          <w:rFonts w:cs="Arial"/>
          <w:sz w:val="24"/>
          <w:szCs w:val="24"/>
          <w:lang w:eastAsia="pt-BR"/>
        </w:rPr>
      </w:pPr>
      <w:r w:rsidRPr="00CD1285">
        <w:rPr>
          <w:rFonts w:eastAsia="Times New Roman" w:cs="Arial"/>
          <w:b/>
          <w:sz w:val="18"/>
          <w:szCs w:val="18"/>
          <w:lang w:eastAsia="pt-BR"/>
        </w:rPr>
        <w:t>IMPORTANTE:</w:t>
      </w:r>
      <w:r w:rsidRPr="00695AF1">
        <w:rPr>
          <w:rFonts w:cs="Arial"/>
          <w:sz w:val="24"/>
          <w:szCs w:val="24"/>
          <w:lang w:eastAsia="pt-BR"/>
        </w:rPr>
        <w:t xml:space="preserve"> </w:t>
      </w:r>
    </w:p>
    <w:p w14:paraId="4DE53107" w14:textId="5D3AF51E" w:rsidR="00D36BFC" w:rsidRDefault="00D36BFC" w:rsidP="00D36BFC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proofErr w:type="gramStart"/>
      <w:r w:rsidRPr="004C25D1">
        <w:rPr>
          <w:rFonts w:eastAsia="Times New Roman" w:cs="Arial"/>
          <w:b/>
          <w:sz w:val="18"/>
          <w:szCs w:val="18"/>
          <w:lang w:eastAsia="pt-BR"/>
        </w:rPr>
        <w:t>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</w:t>
      </w:r>
      <w:r w:rsidRPr="00CD1285">
        <w:rPr>
          <w:rFonts w:eastAsia="Times New Roman" w:cs="Arial"/>
          <w:sz w:val="18"/>
          <w:szCs w:val="18"/>
          <w:u w:val="single"/>
          <w:lang w:eastAsia="pt-BR"/>
        </w:rPr>
        <w:t>Em</w:t>
      </w:r>
      <w:proofErr w:type="gramEnd"/>
      <w:r w:rsidRPr="00CD1285">
        <w:rPr>
          <w:rFonts w:eastAsia="Times New Roman" w:cs="Arial"/>
          <w:sz w:val="18"/>
          <w:szCs w:val="18"/>
          <w:u w:val="single"/>
          <w:lang w:eastAsia="pt-BR"/>
        </w:rPr>
        <w:t xml:space="preserve"> caso de audiência na modalidade virtual (</w:t>
      </w:r>
      <w:proofErr w:type="spellStart"/>
      <w:r w:rsidRPr="00CD1285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CD1285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090F38">
        <w:rPr>
          <w:rFonts w:eastAsia="Times New Roman" w:cs="Arial"/>
          <w:bCs/>
          <w:sz w:val="18"/>
          <w:szCs w:val="18"/>
          <w:lang w:eastAsia="pt-BR"/>
        </w:rPr>
        <w:t>,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Pr="00090F38">
        <w:rPr>
          <w:rFonts w:eastAsia="Times New Roman" w:cs="Arial"/>
          <w:sz w:val="18"/>
          <w:szCs w:val="18"/>
          <w:lang w:eastAsia="pt-BR"/>
        </w:rPr>
        <w:t>a</w:t>
      </w:r>
      <w:r>
        <w:rPr>
          <w:rFonts w:eastAsia="Times New Roman" w:cs="Arial"/>
          <w:sz w:val="18"/>
          <w:szCs w:val="18"/>
          <w:lang w:eastAsia="pt-BR"/>
        </w:rPr>
        <w:t xml:space="preserve"> pessoa intimada</w:t>
      </w:r>
      <w:r w:rsidRPr="00090F38"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 xml:space="preserve">deverá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</w:t>
      </w:r>
      <w:r>
        <w:rPr>
          <w:rFonts w:eastAsia="Times New Roman" w:cs="Arial"/>
          <w:sz w:val="18"/>
          <w:szCs w:val="18"/>
          <w:lang w:eastAsia="pt-BR"/>
        </w:rPr>
        <w:t xml:space="preserve">a </w:t>
      </w:r>
      <w:r w:rsidRPr="00090F38">
        <w:rPr>
          <w:rFonts w:eastAsia="Times New Roman" w:cs="Arial"/>
          <w:sz w:val="18"/>
          <w:szCs w:val="18"/>
          <w:lang w:eastAsia="pt-BR"/>
        </w:rPr>
        <w:t>estrutura técnica</w:t>
      </w:r>
      <w:r>
        <w:rPr>
          <w:rFonts w:eastAsia="Times New Roman" w:cs="Arial"/>
          <w:sz w:val="18"/>
          <w:szCs w:val="18"/>
          <w:lang w:eastAsia="pt-BR"/>
        </w:rPr>
        <w:t xml:space="preserve"> necessária</w:t>
      </w:r>
      <w:r w:rsidRPr="00090F38">
        <w:rPr>
          <w:rFonts w:eastAsia="Times New Roman" w:cs="Arial"/>
          <w:sz w:val="18"/>
          <w:szCs w:val="18"/>
          <w:lang w:eastAsia="pt-BR"/>
        </w:rPr>
        <w:t xml:space="preserve"> (celular ou computador com internet),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6C96B21B" w14:textId="77777777" w:rsidR="00D36BFC" w:rsidRPr="004C25D1" w:rsidRDefault="00D36BFC" w:rsidP="00D36BFC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418B3B19" w14:textId="6C3BAA78" w:rsidR="00D36BFC" w:rsidRPr="00CD1285" w:rsidRDefault="00D36BFC" w:rsidP="00CD128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CD1285">
        <w:rPr>
          <w:rFonts w:eastAsia="Arial" w:cs="Arial"/>
          <w:b/>
          <w:sz w:val="18"/>
          <w:szCs w:val="18"/>
        </w:rPr>
        <w:t xml:space="preserve">c) </w:t>
      </w:r>
      <w:r w:rsidRPr="00CD1285">
        <w:rPr>
          <w:rFonts w:eastAsia="Arial" w:cs="Arial"/>
          <w:sz w:val="18"/>
          <w:szCs w:val="18"/>
          <w:u w:val="single"/>
        </w:rPr>
        <w:t>Se</w:t>
      </w:r>
      <w:proofErr w:type="gramEnd"/>
      <w:r w:rsidRPr="00CD1285">
        <w:rPr>
          <w:rFonts w:eastAsia="Arial" w:cs="Arial"/>
          <w:sz w:val="18"/>
          <w:szCs w:val="18"/>
          <w:u w:val="single"/>
        </w:rPr>
        <w:t xml:space="preserve"> não puder participar da audiência marcada</w:t>
      </w:r>
      <w:r w:rsidRPr="00CD1285">
        <w:rPr>
          <w:rFonts w:eastAsia="Arial" w:cs="Arial"/>
          <w:sz w:val="18"/>
          <w:szCs w:val="18"/>
        </w:rPr>
        <w:t xml:space="preserve">, </w:t>
      </w:r>
      <w:r w:rsidRPr="00CD1285">
        <w:rPr>
          <w:rFonts w:eastAsia="Times New Roman" w:cs="Arial"/>
          <w:sz w:val="18"/>
          <w:szCs w:val="18"/>
          <w:lang w:eastAsia="pt-BR"/>
        </w:rPr>
        <w:t>entre em contato antecipadamente com a Secretaria do Juizado e solicite a remarcação.</w:t>
      </w:r>
    </w:p>
    <w:p w14:paraId="34F01924" w14:textId="77777777" w:rsidR="004042E1" w:rsidRDefault="004042E1" w:rsidP="00CD1285">
      <w:pPr>
        <w:pStyle w:val="PargrafodaLista"/>
        <w:spacing w:after="0" w:line="240" w:lineRule="auto"/>
        <w:ind w:left="0"/>
        <w:rPr>
          <w:rFonts w:eastAsia="Times New Roman" w:cs="Arial"/>
          <w:b/>
          <w:sz w:val="18"/>
          <w:szCs w:val="18"/>
          <w:lang w:eastAsia="pt-BR"/>
        </w:rPr>
      </w:pPr>
    </w:p>
    <w:p w14:paraId="43BF57F9" w14:textId="05B1FD3F" w:rsidR="004042E1" w:rsidRDefault="004042E1" w:rsidP="004042E1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 w:rsidRPr="00AF4218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proofErr w:type="gramStart"/>
      <w:r w:rsidR="0089310D" w:rsidRPr="00AF4218">
        <w:rPr>
          <w:rFonts w:eastAsia="Times New Roman" w:cs="Arial"/>
          <w:b/>
          <w:sz w:val="18"/>
          <w:szCs w:val="18"/>
          <w:u w:val="single"/>
          <w:lang w:eastAsia="pt-BR"/>
        </w:rPr>
        <w:t>ADVERT</w:t>
      </w:r>
      <w:r w:rsidR="0089310D">
        <w:rPr>
          <w:rFonts w:eastAsia="Times New Roman" w:cs="Arial"/>
          <w:b/>
          <w:sz w:val="18"/>
          <w:szCs w:val="18"/>
          <w:u w:val="single"/>
          <w:lang w:eastAsia="pt-BR"/>
        </w:rPr>
        <w:t>IDO(</w:t>
      </w:r>
      <w:proofErr w:type="gramEnd"/>
      <w:r w:rsidR="0089310D">
        <w:rPr>
          <w:rFonts w:eastAsia="Times New Roman" w:cs="Arial"/>
          <w:b/>
          <w:sz w:val="18"/>
          <w:szCs w:val="18"/>
          <w:u w:val="single"/>
          <w:lang w:eastAsia="pt-BR"/>
        </w:rPr>
        <w:t>A)</w:t>
      </w:r>
      <w:r w:rsidR="0089310D" w:rsidRPr="002176EF">
        <w:rPr>
          <w:rFonts w:eastAsia="Times New Roman" w:cs="Arial"/>
          <w:bCs/>
          <w:sz w:val="18"/>
          <w:szCs w:val="18"/>
          <w:lang w:eastAsia="pt-BR"/>
        </w:rPr>
        <w:t xml:space="preserve"> </w:t>
      </w:r>
      <w:r w:rsidR="00B14F65" w:rsidRPr="002176EF">
        <w:rPr>
          <w:rFonts w:eastAsia="Times New Roman" w:cs="Arial"/>
          <w:bCs/>
          <w:sz w:val="18"/>
          <w:szCs w:val="18"/>
          <w:lang w:eastAsia="pt-BR"/>
        </w:rPr>
        <w:t xml:space="preserve">de </w:t>
      </w:r>
      <w:r w:rsidR="0089310D" w:rsidRPr="002176EF">
        <w:rPr>
          <w:rFonts w:eastAsia="Times New Roman" w:cs="Arial"/>
          <w:bCs/>
          <w:sz w:val="18"/>
          <w:szCs w:val="18"/>
          <w:lang w:eastAsia="pt-BR"/>
        </w:rPr>
        <w:t>que</w:t>
      </w:r>
      <w:r w:rsidRPr="00AF4218">
        <w:rPr>
          <w:rFonts w:eastAsia="Times New Roman" w:cs="Arial"/>
          <w:b/>
          <w:sz w:val="18"/>
          <w:szCs w:val="18"/>
          <w:lang w:eastAsia="pt-BR"/>
        </w:rPr>
        <w:t xml:space="preserve">: </w:t>
      </w:r>
    </w:p>
    <w:p w14:paraId="556E18A1" w14:textId="00E541E8" w:rsidR="004042E1" w:rsidRPr="00730D23" w:rsidRDefault="004042E1" w:rsidP="004042E1">
      <w:pPr>
        <w:spacing w:after="0"/>
        <w:rPr>
          <w:rFonts w:cs="Arial"/>
          <w:sz w:val="18"/>
          <w:szCs w:val="18"/>
        </w:rPr>
      </w:pPr>
      <w:r>
        <w:rPr>
          <w:rFonts w:eastAsia="Times New Roman" w:cs="Arial"/>
          <w:b/>
          <w:sz w:val="18"/>
          <w:szCs w:val="18"/>
          <w:lang w:eastAsia="pt-BR"/>
        </w:rPr>
        <w:t>2.1</w:t>
      </w:r>
      <w:r w:rsidR="00BE125A">
        <w:rPr>
          <w:rFonts w:eastAsia="Times New Roman" w:cs="Arial"/>
          <w:b/>
          <w:sz w:val="18"/>
          <w:szCs w:val="18"/>
          <w:lang w:eastAsia="pt-BR"/>
        </w:rPr>
        <w:t>.</w:t>
      </w:r>
      <w:r>
        <w:rPr>
          <w:rFonts w:eastAsia="Times New Roman" w:cs="Arial"/>
          <w:b/>
          <w:sz w:val="18"/>
          <w:szCs w:val="18"/>
          <w:lang w:eastAsia="pt-BR"/>
        </w:rPr>
        <w:t xml:space="preserve"> </w:t>
      </w:r>
      <w:r w:rsidRPr="00730D23">
        <w:rPr>
          <w:rFonts w:cs="Arial"/>
          <w:sz w:val="18"/>
          <w:szCs w:val="18"/>
        </w:rPr>
        <w:t xml:space="preserve">Se verificada a ausência sem justificativa, </w:t>
      </w:r>
      <w:r>
        <w:rPr>
          <w:rFonts w:cs="Arial"/>
          <w:sz w:val="18"/>
          <w:szCs w:val="18"/>
        </w:rPr>
        <w:t>s</w:t>
      </w:r>
      <w:r w:rsidRPr="00730D23">
        <w:rPr>
          <w:rFonts w:cs="Arial"/>
          <w:sz w:val="18"/>
          <w:szCs w:val="18"/>
        </w:rPr>
        <w:t>erá expedido mandado de condução coercitiva, para que o</w:t>
      </w:r>
      <w:r>
        <w:rPr>
          <w:rFonts w:cs="Arial"/>
          <w:sz w:val="18"/>
          <w:szCs w:val="18"/>
        </w:rPr>
        <w:t>(a)</w:t>
      </w:r>
      <w:r w:rsidRPr="00730D23">
        <w:rPr>
          <w:rFonts w:cs="Arial"/>
          <w:sz w:val="18"/>
          <w:szCs w:val="18"/>
        </w:rPr>
        <w:t xml:space="preserve"> Oficial</w:t>
      </w:r>
      <w:r w:rsidR="003C7949" w:rsidRPr="00526E38">
        <w:rPr>
          <w:rFonts w:cs="Arial"/>
          <w:color w:val="000000"/>
          <w:sz w:val="18"/>
          <w:szCs w:val="18"/>
          <w:shd w:val="clear" w:color="auto" w:fill="FFFFFF"/>
        </w:rPr>
        <w:t>(a)</w:t>
      </w:r>
      <w:r w:rsidRPr="00730D23">
        <w:rPr>
          <w:rFonts w:cs="Arial"/>
          <w:sz w:val="18"/>
          <w:szCs w:val="18"/>
        </w:rPr>
        <w:t xml:space="preserve"> de Justiça lhe traga à audiência</w:t>
      </w:r>
      <w:r>
        <w:rPr>
          <w:rFonts w:cs="Arial"/>
          <w:sz w:val="18"/>
          <w:szCs w:val="18"/>
        </w:rPr>
        <w:t>,</w:t>
      </w:r>
      <w:r w:rsidRPr="00730D23">
        <w:rPr>
          <w:rFonts w:cs="Arial"/>
          <w:sz w:val="18"/>
          <w:szCs w:val="18"/>
        </w:rPr>
        <w:t xml:space="preserve"> independentemente de sua vontade</w:t>
      </w:r>
      <w:r>
        <w:rPr>
          <w:rFonts w:cs="Arial"/>
          <w:sz w:val="18"/>
          <w:szCs w:val="18"/>
        </w:rPr>
        <w:t>;</w:t>
      </w:r>
    </w:p>
    <w:p w14:paraId="7BB3CEB9" w14:textId="35A6AC8F" w:rsidR="004042E1" w:rsidRDefault="004042E1" w:rsidP="004042E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cs="Arial"/>
          <w:b/>
          <w:sz w:val="18"/>
          <w:szCs w:val="18"/>
        </w:rPr>
        <w:t>2.2</w:t>
      </w:r>
      <w:r w:rsidR="00BE125A">
        <w:rPr>
          <w:rFonts w:cs="Arial"/>
          <w:b/>
          <w:sz w:val="18"/>
          <w:szCs w:val="18"/>
        </w:rPr>
        <w:t>.</w:t>
      </w:r>
      <w:r w:rsidRPr="00730D23">
        <w:rPr>
          <w:rFonts w:cs="Arial"/>
          <w:sz w:val="18"/>
          <w:szCs w:val="18"/>
        </w:rPr>
        <w:t xml:space="preserve"> </w:t>
      </w:r>
      <w:r w:rsidRPr="00526E38">
        <w:rPr>
          <w:rFonts w:cs="Arial"/>
          <w:color w:val="000000"/>
          <w:sz w:val="18"/>
          <w:szCs w:val="18"/>
          <w:shd w:val="clear" w:color="auto" w:fill="FFFFFF"/>
        </w:rPr>
        <w:t xml:space="preserve">O(A) </w:t>
      </w:r>
      <w:r>
        <w:rPr>
          <w:rFonts w:cs="Arial"/>
          <w:color w:val="000000"/>
          <w:sz w:val="18"/>
          <w:szCs w:val="18"/>
          <w:shd w:val="clear" w:color="auto" w:fill="FFFFFF"/>
        </w:rPr>
        <w:t>J</w:t>
      </w:r>
      <w:r w:rsidRPr="00526E38">
        <w:rPr>
          <w:rFonts w:cs="Arial"/>
          <w:color w:val="000000"/>
          <w:sz w:val="18"/>
          <w:szCs w:val="18"/>
          <w:shd w:val="clear" w:color="auto" w:fill="FFFFFF"/>
        </w:rPr>
        <w:t xml:space="preserve">uiz(a) poderá aplicar </w:t>
      </w:r>
      <w:r>
        <w:rPr>
          <w:rFonts w:cs="Arial"/>
          <w:color w:val="000000"/>
          <w:sz w:val="18"/>
          <w:szCs w:val="18"/>
          <w:shd w:val="clear" w:color="auto" w:fill="FFFFFF"/>
        </w:rPr>
        <w:t xml:space="preserve">multa </w:t>
      </w:r>
      <w:r w:rsidRPr="00526E38">
        <w:rPr>
          <w:rFonts w:cs="Arial"/>
          <w:color w:val="000000"/>
          <w:sz w:val="18"/>
          <w:szCs w:val="18"/>
          <w:shd w:val="clear" w:color="auto" w:fill="FFFFFF"/>
        </w:rPr>
        <w:t>à testemunha faltosa, sem prejuízo de processo penal por crime de desobediência, e condená-la ao pagamento das custas da diligência do(a) Oficial(a) de Justiça.</w:t>
      </w:r>
    </w:p>
    <w:p w14:paraId="7A013AAA" w14:textId="2B4A9F1D" w:rsidR="004042E1" w:rsidRPr="00AF4218" w:rsidRDefault="004042E1" w:rsidP="004042E1">
      <w:pPr>
        <w:spacing w:after="0" w:line="240" w:lineRule="auto"/>
        <w:rPr>
          <w:rStyle w:val="Forte"/>
          <w:rFonts w:cs="Arial"/>
          <w:b w:val="0"/>
          <w:bCs w:val="0"/>
          <w:color w:val="242424"/>
          <w:sz w:val="18"/>
          <w:szCs w:val="18"/>
          <w:shd w:val="clear" w:color="auto" w:fill="E8EBFA"/>
        </w:rPr>
      </w:pPr>
    </w:p>
    <w:p w14:paraId="475E57DD" w14:textId="77777777" w:rsidR="00D36BFC" w:rsidRDefault="00D36BFC" w:rsidP="00D36BFC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8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095DA303" w14:textId="77777777" w:rsidR="00D36BFC" w:rsidRDefault="00D36BFC" w:rsidP="00D36BFC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</w:p>
    <w:p w14:paraId="684368E1" w14:textId="77777777" w:rsidR="00D36BFC" w:rsidRPr="002F2221" w:rsidRDefault="00D36BFC" w:rsidP="00D36BFC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2F2221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39EABF18" w14:textId="52E0994D" w:rsidR="004042E1" w:rsidRDefault="00D36BFC" w:rsidP="004042E1">
      <w:pPr>
        <w:spacing w:after="0" w:line="240" w:lineRule="auto"/>
        <w:rPr>
          <w:rFonts w:eastAsia="Times New Roman" w:cs="Arial"/>
          <w:sz w:val="14"/>
          <w:szCs w:val="18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E468B9">
        <w:rPr>
          <w:rFonts w:eastAsia="Times New Roman" w:cs="Arial"/>
          <w:sz w:val="14"/>
          <w:szCs w:val="14"/>
          <w:lang w:eastAsia="pt-BR"/>
        </w:rPr>
        <w:t xml:space="preserve">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3BD743C2" w14:textId="77777777" w:rsidR="004042E1" w:rsidRDefault="004042E1" w:rsidP="004042E1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</w:p>
    <w:p w14:paraId="0E09C08B" w14:textId="77777777" w:rsidR="00D36BFC" w:rsidRPr="007F3BB1" w:rsidRDefault="00D36BFC" w:rsidP="00D36BFC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7F3BB1"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 w:rsidRPr="007F3BB1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D36BFC" w:rsidRPr="007F3BB1" w14:paraId="6F72EB01" w14:textId="77777777" w:rsidTr="002F2221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C4B1F" w14:textId="77777777" w:rsidR="00D36BFC" w:rsidRPr="007F3BB1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694AA7B2" w14:textId="77777777" w:rsidR="00D36BFC" w:rsidRPr="007F3BB1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043C8" w14:textId="77777777" w:rsidR="00D36BFC" w:rsidRPr="007F3BB1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7F3BB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7F3BB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3B0553FB" w14:textId="77777777" w:rsidR="00D36BFC" w:rsidRPr="007F3BB1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9" w:history="1">
              <w:r w:rsidRPr="007F3BB1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567395A1" w14:textId="77777777" w:rsidR="00D36BFC" w:rsidRPr="007F3BB1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2B402C56" w14:textId="77777777" w:rsidR="00D36BFC" w:rsidRPr="007F3BB1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</w:t>
            </w:r>
          </w:p>
          <w:p w14:paraId="57F1B9D4" w14:textId="77777777" w:rsidR="00D36BFC" w:rsidRPr="007F3BB1" w:rsidRDefault="00D36BFC" w:rsidP="002F22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055C2F">
              <w:rPr>
                <w:rFonts w:eastAsia="Times New Roman" w:cs="Arial"/>
                <w:bCs/>
                <w:sz w:val="14"/>
                <w:szCs w:val="18"/>
                <w:lang w:eastAsia="pt-BR"/>
              </w:rPr>
              <w:t>$</w:t>
            </w:r>
            <w:proofErr w:type="spellStart"/>
            <w:r w:rsidRPr="00055C2F">
              <w:rPr>
                <w:rFonts w:eastAsia="Times New Roman" w:cs="Arial"/>
                <w:bCs/>
                <w:sz w:val="14"/>
                <w:szCs w:val="18"/>
                <w:lang w:eastAsia="pt-BR"/>
              </w:rPr>
              <w:t>audienciaQRCode</w:t>
            </w:r>
            <w:proofErr w:type="spellEnd"/>
          </w:p>
        </w:tc>
      </w:tr>
      <w:tr w:rsidR="00D36BFC" w:rsidRPr="007F3BB1" w14:paraId="5ED3FD0B" w14:textId="77777777" w:rsidTr="002F2221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E8245" w14:textId="77777777" w:rsidR="00D36BFC" w:rsidRPr="007F3BB1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8631E" w14:textId="77777777" w:rsidR="00D36BFC" w:rsidRPr="007F3BB1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158F2568" w14:textId="77777777" w:rsidR="00D36BFC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tador em navegador da internet.</w:t>
            </w:r>
          </w:p>
          <w:p w14:paraId="2F9AC067" w14:textId="77777777" w:rsidR="00D36BFC" w:rsidRPr="007F3BB1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Para </w:t>
            </w:r>
            <w:r>
              <w:rPr>
                <w:rFonts w:eastAsia="Times New Roman" w:cs="Arial"/>
                <w:sz w:val="14"/>
                <w:szCs w:val="14"/>
                <w:lang w:eastAsia="pt-BR"/>
              </w:rPr>
              <w:t>mais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 informações</w:t>
            </w:r>
            <w:r>
              <w:rPr>
                <w:rFonts w:eastAsia="Times New Roman" w:cs="Arial"/>
                <w:sz w:val="14"/>
                <w:szCs w:val="14"/>
                <w:lang w:eastAsia="pt-BR"/>
              </w:rPr>
              <w:t>,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 acesse os vídeos instrutivos </w:t>
            </w:r>
            <w:r>
              <w:rPr>
                <w:rFonts w:eastAsia="Times New Roman" w:cs="Arial"/>
                <w:sz w:val="14"/>
                <w:szCs w:val="14"/>
                <w:lang w:eastAsia="pt-BR"/>
              </w:rPr>
              <w:t>n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os </w:t>
            </w:r>
            <w:r w:rsidRPr="00D17A75">
              <w:rPr>
                <w:rFonts w:eastAsia="Times New Roman" w:cs="Arial"/>
                <w:i/>
                <w:iCs/>
                <w:sz w:val="14"/>
                <w:szCs w:val="14"/>
                <w:lang w:eastAsia="pt-BR"/>
              </w:rPr>
              <w:t>links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> </w:t>
            </w:r>
            <w:hyperlink r:id="rId10" w:history="1">
              <w:r w:rsidRPr="00D17A75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https://youtu.be/WnqoRcZ_jHg</w:t>
              </w:r>
            </w:hyperlink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> e </w:t>
            </w:r>
            <w:hyperlink r:id="rId11" w:history="1">
              <w:r w:rsidRPr="00D17A75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D36BFC" w:rsidRPr="007F3BB1" w14:paraId="3DE310E8" w14:textId="77777777" w:rsidTr="002F2221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F6FBB" w14:textId="77777777" w:rsidR="00D36BFC" w:rsidRPr="007F3BB1" w:rsidRDefault="00D36BFC" w:rsidP="002F222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508E1F84" w14:textId="77777777" w:rsidR="00D36BFC" w:rsidRPr="007F3BB1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E8D6" w14:textId="77777777" w:rsidR="00D36BFC" w:rsidRPr="001E1DCD" w:rsidRDefault="00D36BFC" w:rsidP="002F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1C004A70" w14:textId="77777777" w:rsidR="00D36BFC" w:rsidRPr="001E1DCD" w:rsidRDefault="00D36BFC" w:rsidP="002F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5234655B" w14:textId="77777777" w:rsidR="00D36BFC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3)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celular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3F213684" w14:textId="77777777" w:rsidR="00D36BFC" w:rsidRPr="001E5260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dispositivo é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14:paraId="7835335A" w14:textId="77777777" w:rsidR="00D36BFC" w:rsidRPr="001E1DCD" w:rsidRDefault="00D36BFC" w:rsidP="002F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Pr="00FC2477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2BFFF5E3" w14:textId="77777777" w:rsidR="00D36BFC" w:rsidRPr="001E1DCD" w:rsidRDefault="00D36BFC" w:rsidP="002F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ao(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1588D86A" w14:textId="77777777" w:rsidR="00D36BFC" w:rsidRPr="007F3BB1" w:rsidRDefault="00D36BFC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o 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14:paraId="18196A1F" w14:textId="77777777" w:rsidR="008216D2" w:rsidRDefault="008216D2"/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C18A" w14:textId="77777777" w:rsidR="004042E1" w:rsidRDefault="004042E1" w:rsidP="004042E1">
      <w:pPr>
        <w:spacing w:after="0" w:line="240" w:lineRule="auto"/>
      </w:pPr>
      <w:r>
        <w:separator/>
      </w:r>
    </w:p>
  </w:endnote>
  <w:endnote w:type="continuationSeparator" w:id="0">
    <w:p w14:paraId="75A64701" w14:textId="77777777" w:rsidR="004042E1" w:rsidRDefault="004042E1" w:rsidP="0040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2014" w14:textId="77777777" w:rsidR="004042E1" w:rsidRDefault="004042E1" w:rsidP="004042E1">
      <w:pPr>
        <w:spacing w:after="0" w:line="240" w:lineRule="auto"/>
      </w:pPr>
      <w:r>
        <w:separator/>
      </w:r>
    </w:p>
  </w:footnote>
  <w:footnote w:type="continuationSeparator" w:id="0">
    <w:p w14:paraId="2339DB3B" w14:textId="77777777" w:rsidR="004042E1" w:rsidRDefault="004042E1" w:rsidP="004042E1">
      <w:pPr>
        <w:spacing w:after="0" w:line="240" w:lineRule="auto"/>
      </w:pPr>
      <w:r>
        <w:continuationSeparator/>
      </w:r>
    </w:p>
  </w:footnote>
  <w:footnote w:id="1">
    <w:p w14:paraId="718FE721" w14:textId="0A036CC3" w:rsidR="004042E1" w:rsidRPr="007F3BB1" w:rsidRDefault="004042E1" w:rsidP="004042E1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D36BFC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D36BFC">
        <w:rPr>
          <w:rFonts w:ascii="Arial" w:hAnsi="Arial" w:cs="Arial"/>
          <w:sz w:val="14"/>
          <w:szCs w:val="14"/>
        </w:rPr>
        <w:t xml:space="preserve"> (</w:t>
      </w:r>
      <w:r w:rsidR="00D36BFC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D36BFC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D36BFC">
        <w:rPr>
          <w:rFonts w:ascii="Arial" w:hAnsi="Arial" w:cs="Arial"/>
          <w:sz w:val="14"/>
          <w:szCs w:val="14"/>
        </w:rPr>
        <w:t>)</w:t>
      </w:r>
      <w:r w:rsidR="00D36BFC" w:rsidRPr="001E5260">
        <w:rPr>
          <w:rFonts w:ascii="Arial" w:hAnsi="Arial" w:cs="Arial"/>
          <w:sz w:val="14"/>
          <w:szCs w:val="14"/>
        </w:rPr>
        <w:t xml:space="preserve">, </w:t>
      </w:r>
      <w:r w:rsidR="00D36BFC">
        <w:rPr>
          <w:rFonts w:ascii="Arial" w:hAnsi="Arial" w:cs="Arial"/>
          <w:sz w:val="14"/>
          <w:szCs w:val="14"/>
        </w:rPr>
        <w:t xml:space="preserve">em conformidade com </w:t>
      </w:r>
      <w:r w:rsidR="00D36BFC" w:rsidRPr="001E5260">
        <w:rPr>
          <w:rFonts w:ascii="Arial" w:hAnsi="Arial" w:cs="Arial"/>
          <w:sz w:val="14"/>
          <w:szCs w:val="14"/>
        </w:rPr>
        <w:t>o</w:t>
      </w:r>
      <w:r w:rsidR="00D36BFC">
        <w:rPr>
          <w:rFonts w:ascii="Arial" w:hAnsi="Arial" w:cs="Arial"/>
          <w:sz w:val="14"/>
          <w:szCs w:val="14"/>
        </w:rPr>
        <w:t xml:space="preserve"> disposto no</w:t>
      </w:r>
      <w:r w:rsidR="00D36BFC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D36BFC">
        <w:rPr>
          <w:rFonts w:ascii="Arial" w:hAnsi="Arial" w:cs="Arial"/>
          <w:sz w:val="14"/>
          <w:szCs w:val="14"/>
        </w:rPr>
        <w:t xml:space="preserve">art. 262 do </w:t>
      </w:r>
      <w:r w:rsidR="00D36BFC" w:rsidRPr="007523FF">
        <w:rPr>
          <w:rFonts w:ascii="Arial" w:hAnsi="Arial" w:cs="Arial"/>
          <w:sz w:val="14"/>
          <w:szCs w:val="14"/>
        </w:rPr>
        <w:t xml:space="preserve">Código de </w:t>
      </w:r>
      <w:bookmarkStart w:id="1" w:name="_GoBack"/>
      <w:r w:rsidR="00D36BFC" w:rsidRPr="007523FF">
        <w:rPr>
          <w:rFonts w:ascii="Arial" w:hAnsi="Arial" w:cs="Arial"/>
          <w:sz w:val="14"/>
          <w:szCs w:val="14"/>
        </w:rPr>
        <w:t>Normas do Foro Judicial</w:t>
      </w:r>
      <w:r w:rsidR="00D36BFC">
        <w:rPr>
          <w:rFonts w:ascii="Arial" w:hAnsi="Arial" w:cs="Arial"/>
          <w:sz w:val="14"/>
          <w:szCs w:val="14"/>
        </w:rPr>
        <w:t xml:space="preserve"> </w:t>
      </w:r>
      <w:r w:rsidR="00D36BFC" w:rsidRPr="001E5260">
        <w:rPr>
          <w:rFonts w:ascii="Arial" w:hAnsi="Arial" w:cs="Arial"/>
          <w:sz w:val="14"/>
          <w:szCs w:val="14"/>
        </w:rPr>
        <w:t>do TJPR</w:t>
      </w:r>
      <w:r w:rsidR="00D36BFC">
        <w:rPr>
          <w:rFonts w:ascii="Arial" w:hAnsi="Arial" w:cs="Arial"/>
          <w:sz w:val="14"/>
          <w:szCs w:val="14"/>
        </w:rPr>
        <w:t xml:space="preserve"> (Provimento</w:t>
      </w:r>
      <w:r w:rsidR="00D36BFC" w:rsidRPr="001E5260">
        <w:rPr>
          <w:rFonts w:ascii="Arial" w:hAnsi="Arial" w:cs="Arial"/>
          <w:sz w:val="14"/>
          <w:szCs w:val="14"/>
        </w:rPr>
        <w:t xml:space="preserve"> nº </w:t>
      </w:r>
      <w:r w:rsidR="00D36BFC">
        <w:rPr>
          <w:rFonts w:ascii="Arial" w:hAnsi="Arial" w:cs="Arial"/>
          <w:sz w:val="14"/>
          <w:szCs w:val="14"/>
        </w:rPr>
        <w:t>316</w:t>
      </w:r>
      <w:r w:rsidR="00D36BFC" w:rsidRPr="001E5260">
        <w:rPr>
          <w:rFonts w:ascii="Arial" w:hAnsi="Arial" w:cs="Arial"/>
          <w:sz w:val="14"/>
          <w:szCs w:val="14"/>
        </w:rPr>
        <w:t>/202</w:t>
      </w:r>
      <w:r w:rsidR="00D36BFC">
        <w:rPr>
          <w:rFonts w:ascii="Arial" w:hAnsi="Arial" w:cs="Arial"/>
          <w:sz w:val="14"/>
          <w:szCs w:val="14"/>
        </w:rPr>
        <w:t>2)</w:t>
      </w:r>
      <w:r w:rsidR="00D36BFC" w:rsidRPr="001E5260">
        <w:rPr>
          <w:rFonts w:ascii="Arial" w:hAnsi="Arial" w:cs="Arial"/>
          <w:sz w:val="14"/>
          <w:szCs w:val="14"/>
        </w:rPr>
        <w:t>.</w:t>
      </w:r>
      <w:bookmarkEnd w:id="0"/>
      <w:bookmarkEnd w:id="1"/>
    </w:p>
  </w:footnote>
  <w:footnote w:id="2">
    <w:p w14:paraId="362BB578" w14:textId="77777777" w:rsidR="00D36BFC" w:rsidRDefault="00D36BFC" w:rsidP="00CD1285">
      <w:pPr>
        <w:pStyle w:val="Textodenotaderodap"/>
        <w:jc w:val="both"/>
      </w:pPr>
      <w:r w:rsidRPr="002F2221">
        <w:rPr>
          <w:rStyle w:val="Refdenotaderodap"/>
          <w:rFonts w:ascii="Arial" w:hAnsi="Arial" w:cs="Arial"/>
          <w:sz w:val="14"/>
          <w:szCs w:val="14"/>
        </w:rPr>
        <w:footnoteRef/>
      </w:r>
      <w:r w:rsidRPr="002F2221">
        <w:rPr>
          <w:rFonts w:ascii="Arial" w:hAnsi="Arial" w:cs="Arial"/>
          <w:sz w:val="14"/>
          <w:szCs w:val="14"/>
        </w:rPr>
        <w:t xml:space="preserve"> </w:t>
      </w:r>
      <w:r w:rsidRPr="002F2221">
        <w:rPr>
          <w:rFonts w:ascii="Arial" w:hAnsi="Arial" w:cs="Arial"/>
          <w:sz w:val="14"/>
          <w:szCs w:val="16"/>
        </w:rPr>
        <w:t xml:space="preserve">Nos termos do </w:t>
      </w:r>
      <w:r w:rsidRPr="002F2221">
        <w:rPr>
          <w:rFonts w:ascii="Arial" w:hAnsi="Arial" w:cs="Arial"/>
          <w:sz w:val="14"/>
          <w:szCs w:val="14"/>
        </w:rPr>
        <w:t>art. 261 do Código de Normas do Foro Judicial do TJPR (Provimento nº 316/2022)</w:t>
      </w:r>
      <w:r w:rsidRPr="002F2221">
        <w:rPr>
          <w:rFonts w:ascii="Arial" w:hAnsi="Arial" w:cs="Arial"/>
          <w:sz w:val="14"/>
          <w:szCs w:val="16"/>
        </w:rPr>
        <w:t xml:space="preserve">, </w:t>
      </w:r>
      <w:r w:rsidRPr="002F2221">
        <w:rPr>
          <w:rFonts w:ascii="Arial" w:hAnsi="Arial" w:cs="Arial"/>
          <w:sz w:val="14"/>
          <w:szCs w:val="16"/>
          <w:u w:val="single"/>
        </w:rPr>
        <w:t>audiência virtual</w:t>
      </w:r>
      <w:r w:rsidRPr="002F2221"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 w:rsidRPr="002F2221">
        <w:rPr>
          <w:rFonts w:ascii="Arial" w:hAnsi="Arial" w:cs="Arial"/>
          <w:sz w:val="14"/>
          <w:szCs w:val="16"/>
        </w:rPr>
        <w:t>telepresencial</w:t>
      </w:r>
      <w:proofErr w:type="spellEnd"/>
      <w:r w:rsidRPr="002F2221">
        <w:rPr>
          <w:rFonts w:ascii="Arial" w:hAnsi="Arial" w:cs="Arial"/>
          <w:sz w:val="14"/>
          <w:szCs w:val="16"/>
        </w:rPr>
        <w:t xml:space="preserve">; </w:t>
      </w:r>
      <w:r w:rsidRPr="002F2221">
        <w:rPr>
          <w:rFonts w:ascii="Arial" w:hAnsi="Arial" w:cs="Arial"/>
          <w:sz w:val="14"/>
          <w:szCs w:val="16"/>
          <w:u w:val="single"/>
        </w:rPr>
        <w:t>videoconferência</w:t>
      </w:r>
      <w:r w:rsidRPr="002F2221"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 w:rsidRPr="002F2221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2F2221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2F2221"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 w:rsidRPr="002F2221">
        <w:rPr>
          <w:rFonts w:ascii="Arial" w:hAnsi="Arial" w:cs="Arial"/>
          <w:sz w:val="14"/>
          <w:szCs w:val="16"/>
          <w:u w:val="single"/>
        </w:rPr>
        <w:t>audiência semipresencial</w:t>
      </w:r>
      <w:r w:rsidRPr="002F2221"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Pr="002F2221">
        <w:rPr>
          <w:rFonts w:ascii="Arial" w:hAnsi="Arial" w:cs="Arial"/>
          <w:sz w:val="14"/>
          <w:szCs w:val="16"/>
        </w:rPr>
        <w:t>telepresencial</w:t>
      </w:r>
      <w:proofErr w:type="spellEnd"/>
      <w:r w:rsidRPr="002F2221">
        <w:rPr>
          <w:rFonts w:ascii="Arial" w:hAnsi="Arial" w:cs="Arial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0200"/>
    <w:multiLevelType w:val="hybridMultilevel"/>
    <w:tmpl w:val="E6FA8122"/>
    <w:lvl w:ilvl="0" w:tplc="FAEE40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C1563"/>
    <w:multiLevelType w:val="hybridMultilevel"/>
    <w:tmpl w:val="E6FA8122"/>
    <w:lvl w:ilvl="0" w:tplc="FAEE40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E1"/>
    <w:rsid w:val="00042E52"/>
    <w:rsid w:val="002176EF"/>
    <w:rsid w:val="00252267"/>
    <w:rsid w:val="003C7949"/>
    <w:rsid w:val="004042E1"/>
    <w:rsid w:val="004A1150"/>
    <w:rsid w:val="00686D45"/>
    <w:rsid w:val="007808D5"/>
    <w:rsid w:val="007F778D"/>
    <w:rsid w:val="008216D2"/>
    <w:rsid w:val="0089310D"/>
    <w:rsid w:val="009152C3"/>
    <w:rsid w:val="00916D6A"/>
    <w:rsid w:val="00B14F65"/>
    <w:rsid w:val="00BE125A"/>
    <w:rsid w:val="00CD1285"/>
    <w:rsid w:val="00D3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5349"/>
  <w15:chartTrackingRefBased/>
  <w15:docId w15:val="{C5E2BF85-1FBA-4232-A84C-FFFC0EF4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2E1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42E1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4042E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42E1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42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42E1"/>
    <w:rPr>
      <w:vertAlign w:val="superscript"/>
    </w:rPr>
  </w:style>
  <w:style w:type="character" w:styleId="Forte">
    <w:name w:val="Strong"/>
    <w:basedOn w:val="Fontepargpadro"/>
    <w:uiPriority w:val="22"/>
    <w:qFormat/>
    <w:rsid w:val="004042E1"/>
    <w:rPr>
      <w:b/>
      <w:bCs/>
    </w:rPr>
  </w:style>
  <w:style w:type="paragraph" w:styleId="Reviso">
    <w:name w:val="Revision"/>
    <w:hidden/>
    <w:uiPriority w:val="99"/>
    <w:semiHidden/>
    <w:rsid w:val="004042E1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2522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H9FhN10uuR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WnqoRcZ_jH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udi.tjpr.jus.br/projudi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AEE1-F90C-4D01-B9D4-598FB95D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733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14</cp:revision>
  <dcterms:created xsi:type="dcterms:W3CDTF">2022-10-05T21:02:00Z</dcterms:created>
  <dcterms:modified xsi:type="dcterms:W3CDTF">2023-11-16T19:04:00Z</dcterms:modified>
</cp:coreProperties>
</file>